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6A2AA" w14:textId="522AE682" w:rsidR="00A638EC" w:rsidRPr="00E921BB" w:rsidRDefault="00000000" w:rsidP="00A638EC">
      <w:pPr>
        <w:pStyle w:val="Ondertitel"/>
      </w:pPr>
      <w:sdt>
        <w:sdtPr>
          <w:alias w:val="Versie:"/>
          <w:tag w:val="Versie:"/>
          <w:id w:val="1459911874"/>
          <w:placeholder>
            <w:docPart w:val="E93A7BB508884C7EA24F0165183CBED7"/>
          </w:placeholder>
          <w:temporary/>
          <w:showingPlcHdr/>
          <w15:appearance w15:val="hidden"/>
        </w:sdtPr>
        <w:sdtContent>
          <w:r w:rsidR="00A638EC" w:rsidRPr="00E921BB">
            <w:rPr>
              <w:lang w:bidi="nl-NL"/>
            </w:rPr>
            <w:t>Versie</w:t>
          </w:r>
        </w:sdtContent>
      </w:sdt>
      <w:r w:rsidR="00A638EC" w:rsidRPr="00E921BB">
        <w:rPr>
          <w:lang w:bidi="nl-NL"/>
        </w:rPr>
        <w:t xml:space="preserve"> </w:t>
      </w:r>
      <w:r w:rsidR="00096C5F">
        <w:t>2</w:t>
      </w:r>
      <w:r w:rsidR="00CB1B92">
        <w:t>.</w:t>
      </w:r>
      <w:r w:rsidR="00096C5F">
        <w:t>0</w:t>
      </w:r>
    </w:p>
    <w:p w14:paraId="0E6B4295" w14:textId="010288C3" w:rsidR="00A638EC" w:rsidRPr="00E921BB" w:rsidRDefault="00000000" w:rsidP="00A638EC">
      <w:pPr>
        <w:pStyle w:val="Ondertitel"/>
      </w:pPr>
      <w:sdt>
        <w:sdtPr>
          <w:alias w:val="Voer datum in:"/>
          <w:tag w:val="Voer datum in:"/>
          <w:id w:val="-664086759"/>
          <w:placeholder>
            <w:docPart w:val="35831DC2FB6D4575B88E1D47B20095DA"/>
          </w:placeholder>
          <w:dataBinding w:prefixMappings="xmlns:ns0='http://schemas.microsoft.com/office/2006/coverPageProps' " w:xpath="/ns0:CoverPageProperties[1]/ns0:CompanyFax[1]" w:storeItemID="{55AF091B-3C7A-41E3-B477-F2FDAA23CFDA}"/>
          <w15:appearance w15:val="hidden"/>
          <w:text/>
        </w:sdtPr>
        <w:sdtContent>
          <w:r w:rsidR="00096C5F">
            <w:t>Februari 2023</w:t>
          </w:r>
        </w:sdtContent>
      </w:sdt>
    </w:p>
    <w:p w14:paraId="43E5F40B" w14:textId="77777777" w:rsidR="00A638EC" w:rsidRPr="00E921BB" w:rsidRDefault="00A638EC" w:rsidP="00A638EC">
      <w:pPr>
        <w:pStyle w:val="Logo"/>
      </w:pPr>
      <w:r w:rsidRPr="00E921BB">
        <w:rPr>
          <w:noProof/>
          <w:lang w:eastAsia="en-US"/>
        </w:rPr>
        <w:drawing>
          <wp:inline distT="0" distB="0" distL="0" distR="0" wp14:anchorId="6F98A41E" wp14:editId="4DDD0C48">
            <wp:extent cx="2647950" cy="1384918"/>
            <wp:effectExtent l="0" t="0" r="0" b="635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placeholder.png"/>
                    <pic:cNvPicPr/>
                  </pic:nvPicPr>
                  <pic:blipFill>
                    <a:blip r:embed="rId8"/>
                    <a:stretch>
                      <a:fillRect/>
                    </a:stretch>
                  </pic:blipFill>
                  <pic:spPr>
                    <a:xfrm>
                      <a:off x="0" y="0"/>
                      <a:ext cx="2647950" cy="1384918"/>
                    </a:xfrm>
                    <a:prstGeom prst="rect">
                      <a:avLst/>
                    </a:prstGeom>
                  </pic:spPr>
                </pic:pic>
              </a:graphicData>
            </a:graphic>
          </wp:inline>
        </w:drawing>
      </w:r>
    </w:p>
    <w:sdt>
      <w:sdtPr>
        <w:rPr>
          <w:sz w:val="48"/>
          <w:szCs w:val="48"/>
        </w:rPr>
        <w:alias w:val="Voer titel in:"/>
        <w:tag w:val=""/>
        <w:id w:val="390237733"/>
        <w:placeholder>
          <w:docPart w:val="DC04B150094349DE83A902DABB68FF23"/>
        </w:placeholder>
        <w:dataBinding w:prefixMappings="xmlns:ns0='http://purl.org/dc/elements/1.1/' xmlns:ns1='http://schemas.openxmlformats.org/package/2006/metadata/core-properties' " w:xpath="/ns1:coreProperties[1]/ns1:keywords[1]" w:storeItemID="{6C3C8BC8-F283-45AE-878A-BAB7291924A1}"/>
        <w15:appearance w15:val="hidden"/>
        <w:text/>
      </w:sdtPr>
      <w:sdtContent>
        <w:p w14:paraId="67D02063" w14:textId="77777777" w:rsidR="00A638EC" w:rsidRPr="008A028E" w:rsidRDefault="005657DF" w:rsidP="008A028E">
          <w:pPr>
            <w:pStyle w:val="Titel"/>
            <w:rPr>
              <w:sz w:val="48"/>
              <w:szCs w:val="48"/>
            </w:rPr>
          </w:pPr>
          <w:r>
            <w:rPr>
              <w:sz w:val="48"/>
              <w:szCs w:val="48"/>
            </w:rPr>
            <w:t>Beleidsplan</w:t>
          </w:r>
        </w:p>
      </w:sdtContent>
    </w:sdt>
    <w:sdt>
      <w:sdtPr>
        <w:alias w:val="Voer subtitel in:"/>
        <w:tag w:val="Voer subtitel in:"/>
        <w:id w:val="1134748392"/>
        <w:placeholder>
          <w:docPart w:val="473785A7CB1A4534917C6F07E0F9D180"/>
        </w:placeholder>
        <w:dataBinding w:prefixMappings="xmlns:ns0='http://purl.org/dc/elements/1.1/' xmlns:ns1='http://schemas.openxmlformats.org/package/2006/metadata/core-properties' " w:xpath="/ns1:coreProperties[1]/ns0:subject[1]" w:storeItemID="{6C3C8BC8-F283-45AE-878A-BAB7291924A1}"/>
        <w15:appearance w15:val="hidden"/>
        <w:text/>
      </w:sdtPr>
      <w:sdtContent>
        <w:p w14:paraId="3677605D" w14:textId="77777777" w:rsidR="00A638EC" w:rsidRPr="00E921BB" w:rsidRDefault="00CB1B92" w:rsidP="00A638EC">
          <w:pPr>
            <w:pStyle w:val="Ondertitel"/>
          </w:pPr>
          <w:r>
            <w:t>stichting ten boer moves</w:t>
          </w:r>
        </w:p>
      </w:sdtContent>
    </w:sdt>
    <w:p w14:paraId="1CB8A6EE" w14:textId="77777777" w:rsidR="00CB1B92" w:rsidRPr="005657DF" w:rsidRDefault="00CB1B92" w:rsidP="005657DF">
      <w:pPr>
        <w:pStyle w:val="Kop1"/>
        <w:ind w:left="0"/>
        <w:rPr>
          <w:rStyle w:val="Kop2Char"/>
          <w:sz w:val="40"/>
          <w:szCs w:val="40"/>
        </w:rPr>
      </w:pPr>
    </w:p>
    <w:p w14:paraId="72E8B573" w14:textId="77777777" w:rsidR="00CB1B92" w:rsidRDefault="005657DF" w:rsidP="005657DF">
      <w:pPr>
        <w:pStyle w:val="Kop2"/>
        <w:ind w:left="0"/>
        <w:rPr>
          <w:sz w:val="32"/>
          <w:szCs w:val="32"/>
        </w:rPr>
      </w:pPr>
      <w:r>
        <w:rPr>
          <w:sz w:val="32"/>
          <w:szCs w:val="32"/>
        </w:rPr>
        <w:t>Inleiding</w:t>
      </w:r>
    </w:p>
    <w:p w14:paraId="6485F76F" w14:textId="77777777" w:rsidR="005657DF" w:rsidRPr="005657DF" w:rsidRDefault="005657DF" w:rsidP="005657DF"/>
    <w:p w14:paraId="02724481" w14:textId="77777777" w:rsidR="00CB1B92" w:rsidRPr="00CB1B92" w:rsidRDefault="005657DF" w:rsidP="005657DF">
      <w:pPr>
        <w:ind w:left="0"/>
        <w:rPr>
          <w:sz w:val="24"/>
          <w:szCs w:val="24"/>
        </w:rPr>
      </w:pPr>
      <w:r>
        <w:rPr>
          <w:noProof/>
          <w:sz w:val="24"/>
          <w:szCs w:val="24"/>
        </w:rPr>
        <w:drawing>
          <wp:anchor distT="0" distB="0" distL="114300" distR="114300" simplePos="0" relativeHeight="251658240" behindDoc="1" locked="0" layoutInCell="1" allowOverlap="1" wp14:anchorId="72B12F2C" wp14:editId="1BF06A5E">
            <wp:simplePos x="0" y="0"/>
            <wp:positionH relativeFrom="margin">
              <wp:align>left</wp:align>
            </wp:positionH>
            <wp:positionV relativeFrom="paragraph">
              <wp:posOffset>1370965</wp:posOffset>
            </wp:positionV>
            <wp:extent cx="5770245" cy="3924300"/>
            <wp:effectExtent l="0" t="0" r="1905" b="0"/>
            <wp:wrapTight wrapText="bothSides">
              <wp:wrapPolygon edited="0">
                <wp:start x="0" y="0"/>
                <wp:lineTo x="0" y="21495"/>
                <wp:lineTo x="21536" y="21495"/>
                <wp:lineTo x="21536" y="0"/>
                <wp:lineTo x="0" y="0"/>
              </wp:wrapPolygon>
            </wp:wrapTight>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9"/>
                    <a:stretch>
                      <a:fillRect/>
                    </a:stretch>
                  </pic:blipFill>
                  <pic:spPr>
                    <a:xfrm>
                      <a:off x="0" y="0"/>
                      <a:ext cx="5784080" cy="3933709"/>
                    </a:xfrm>
                    <a:prstGeom prst="rect">
                      <a:avLst/>
                    </a:prstGeom>
                  </pic:spPr>
                </pic:pic>
              </a:graphicData>
            </a:graphic>
            <wp14:sizeRelH relativeFrom="margin">
              <wp14:pctWidth>0</wp14:pctWidth>
            </wp14:sizeRelH>
            <wp14:sizeRelV relativeFrom="margin">
              <wp14:pctHeight>0</wp14:pctHeight>
            </wp14:sizeRelV>
          </wp:anchor>
        </w:drawing>
      </w:r>
      <w:r w:rsidR="00CB1B92">
        <w:rPr>
          <w:sz w:val="24"/>
          <w:szCs w:val="24"/>
        </w:rPr>
        <w:t xml:space="preserve">Stichting Ten Boer organiseert jaarlijks feest voor jong en oud. Een feest dat mensen moet binden en het dorp dichter bij elkaar moet brengen. Het feest bestaat uit diverse activiteiten in een tijdsbestek van 7 tot 14 dagen tijd. Activiteiten in de vorm van sport, spel en entertainment. Het feest zal jaarlijks plaatsvinden in de maand Juni en zal als afsluiting een dorpsfeest hebben wat zal plaatsvinden in een feesttent aan de Sportlaan in Ten Boer. </w:t>
      </w:r>
    </w:p>
    <w:p w14:paraId="74BAC0E8" w14:textId="77777777" w:rsidR="00CB1B92" w:rsidRPr="004156C9" w:rsidRDefault="00CB1B92" w:rsidP="00CB1B92">
      <w:pPr>
        <w:pStyle w:val="Kop2"/>
        <w:pageBreakBefore/>
        <w:ind w:left="74" w:right="74"/>
        <w:rPr>
          <w:sz w:val="32"/>
          <w:szCs w:val="32"/>
        </w:rPr>
      </w:pPr>
      <w:r w:rsidRPr="004156C9">
        <w:rPr>
          <w:sz w:val="32"/>
          <w:szCs w:val="32"/>
        </w:rPr>
        <w:lastRenderedPageBreak/>
        <w:t>Missie, visie en strategie</w:t>
      </w:r>
    </w:p>
    <w:p w14:paraId="3B877F64" w14:textId="77777777" w:rsidR="00CB1B92" w:rsidRDefault="00CB1B92" w:rsidP="00CB1B92">
      <w:pPr>
        <w:rPr>
          <w:sz w:val="24"/>
          <w:szCs w:val="24"/>
        </w:rPr>
      </w:pPr>
    </w:p>
    <w:p w14:paraId="582EFA84" w14:textId="77777777" w:rsidR="00CB1B92" w:rsidRDefault="006E6506" w:rsidP="00CB1B92">
      <w:pPr>
        <w:rPr>
          <w:sz w:val="24"/>
          <w:szCs w:val="24"/>
        </w:rPr>
      </w:pPr>
      <w:r>
        <w:rPr>
          <w:sz w:val="24"/>
          <w:szCs w:val="24"/>
        </w:rPr>
        <w:t xml:space="preserve">Na aanleiding van het stoppen van </w:t>
      </w:r>
      <w:proofErr w:type="spellStart"/>
      <w:r>
        <w:rPr>
          <w:sz w:val="24"/>
          <w:szCs w:val="24"/>
        </w:rPr>
        <w:t>Springtime</w:t>
      </w:r>
      <w:proofErr w:type="spellEnd"/>
      <w:r>
        <w:rPr>
          <w:sz w:val="24"/>
          <w:szCs w:val="24"/>
        </w:rPr>
        <w:t xml:space="preserve"> Ten Boer in 2018 hebben een klein groepje vrijwilligers besloten om een andere feestweek te organiseren. Een feestweek was zich richt op diverse onderdelen. Sport, spel en entertainment. We willen juist zoveel mogelijk mensen aanspreken en ons richting op jong en oud.</w:t>
      </w:r>
    </w:p>
    <w:p w14:paraId="1D4D75F8" w14:textId="77777777" w:rsidR="006E6506" w:rsidRDefault="006E6506" w:rsidP="00CB1B92">
      <w:pPr>
        <w:rPr>
          <w:sz w:val="24"/>
          <w:szCs w:val="24"/>
        </w:rPr>
      </w:pPr>
    </w:p>
    <w:p w14:paraId="3FB360AB" w14:textId="77777777" w:rsidR="006E6506" w:rsidRPr="006E6506" w:rsidRDefault="006E6506" w:rsidP="00CB1B92">
      <w:pPr>
        <w:rPr>
          <w:b/>
          <w:sz w:val="36"/>
          <w:szCs w:val="36"/>
        </w:rPr>
      </w:pPr>
      <w:r w:rsidRPr="006E6506">
        <w:rPr>
          <w:b/>
          <w:sz w:val="36"/>
          <w:szCs w:val="36"/>
        </w:rPr>
        <w:t xml:space="preserve">Doelstelling </w:t>
      </w:r>
    </w:p>
    <w:p w14:paraId="5F905517" w14:textId="77777777" w:rsidR="006E6506" w:rsidRDefault="006E6506" w:rsidP="00CB1B92">
      <w:pPr>
        <w:rPr>
          <w:sz w:val="24"/>
          <w:szCs w:val="24"/>
        </w:rPr>
      </w:pPr>
      <w:r>
        <w:rPr>
          <w:sz w:val="24"/>
          <w:szCs w:val="24"/>
        </w:rPr>
        <w:t>Onze doelstelling is om zoveel mogelijk verschillende soorten mensen samen te brengen. Dit willen we doen voor een betaalbare entree prijzen en zonder winstoogmerk.</w:t>
      </w:r>
    </w:p>
    <w:p w14:paraId="3F1D2C72" w14:textId="77777777" w:rsidR="006E6506" w:rsidRDefault="006E6506" w:rsidP="00CB1B92">
      <w:pPr>
        <w:rPr>
          <w:sz w:val="24"/>
          <w:szCs w:val="24"/>
        </w:rPr>
      </w:pPr>
    </w:p>
    <w:p w14:paraId="5D3EEA21" w14:textId="77777777" w:rsidR="006E6506" w:rsidRDefault="006E6506" w:rsidP="00CB1B92">
      <w:pPr>
        <w:rPr>
          <w:b/>
          <w:sz w:val="36"/>
          <w:szCs w:val="36"/>
        </w:rPr>
      </w:pPr>
      <w:r>
        <w:rPr>
          <w:b/>
          <w:sz w:val="36"/>
          <w:szCs w:val="36"/>
        </w:rPr>
        <w:t>Strategie</w:t>
      </w:r>
    </w:p>
    <w:p w14:paraId="51A8D039" w14:textId="77777777" w:rsidR="006E6506" w:rsidRDefault="006E6506" w:rsidP="00CB1B92">
      <w:pPr>
        <w:rPr>
          <w:sz w:val="24"/>
          <w:szCs w:val="24"/>
        </w:rPr>
      </w:pPr>
      <w:r>
        <w:rPr>
          <w:sz w:val="24"/>
          <w:szCs w:val="24"/>
        </w:rPr>
        <w:t>Om onze doelstelling te kunnen bereiken zullen we elk jaar veel samenwerken met lokale ondernemers. Doormiddel van sponsering kunnen we de kosten dekken en de entreeprijzen laag houden. Dit zorgt ervoor dat veel activiteiten voor iedereen bereikbaar blijven.</w:t>
      </w:r>
    </w:p>
    <w:p w14:paraId="54490B8C" w14:textId="77777777" w:rsidR="006E6506" w:rsidRDefault="006E6506" w:rsidP="00CB1B92">
      <w:pPr>
        <w:rPr>
          <w:sz w:val="24"/>
          <w:szCs w:val="24"/>
        </w:rPr>
      </w:pPr>
    </w:p>
    <w:p w14:paraId="114CE8D5" w14:textId="77777777" w:rsidR="006E6506" w:rsidRDefault="006E6506" w:rsidP="006E6506">
      <w:pPr>
        <w:rPr>
          <w:b/>
          <w:sz w:val="36"/>
          <w:szCs w:val="36"/>
        </w:rPr>
      </w:pPr>
      <w:r>
        <w:rPr>
          <w:b/>
          <w:sz w:val="36"/>
          <w:szCs w:val="36"/>
        </w:rPr>
        <w:t>Huidige situatie</w:t>
      </w:r>
    </w:p>
    <w:p w14:paraId="4E8CE73B" w14:textId="77777777" w:rsidR="006E6506" w:rsidRDefault="006E6506" w:rsidP="006E6506">
      <w:pPr>
        <w:rPr>
          <w:sz w:val="24"/>
          <w:szCs w:val="24"/>
        </w:rPr>
      </w:pPr>
      <w:r>
        <w:rPr>
          <w:sz w:val="24"/>
          <w:szCs w:val="24"/>
        </w:rPr>
        <w:t xml:space="preserve">Met een vaste groep vrijwilligers hebben we op dit moment een vaste basis. Ook Dartclub “Dubbel 1” uit Ten Boer heeft zich bij de stichting gevoegd. Ook zijn er een groot aantal vaste sponsoren gevonden voor de komende jaren. Met deze vaste basis zien we dan ook voor de komende jaren een feest gegarandeerd. </w:t>
      </w:r>
    </w:p>
    <w:p w14:paraId="0E8F9096" w14:textId="77777777" w:rsidR="006E6506" w:rsidRDefault="006E6506" w:rsidP="006E6506">
      <w:pPr>
        <w:rPr>
          <w:sz w:val="24"/>
          <w:szCs w:val="24"/>
        </w:rPr>
      </w:pPr>
    </w:p>
    <w:p w14:paraId="34AA8F47" w14:textId="77777777" w:rsidR="006E6506" w:rsidRDefault="006E6506" w:rsidP="006E6506">
      <w:pPr>
        <w:rPr>
          <w:b/>
          <w:sz w:val="36"/>
          <w:szCs w:val="36"/>
        </w:rPr>
      </w:pPr>
      <w:r w:rsidRPr="006E6506">
        <w:rPr>
          <w:b/>
          <w:sz w:val="36"/>
          <w:szCs w:val="36"/>
        </w:rPr>
        <w:t>Activiteiten van de organisatie</w:t>
      </w:r>
    </w:p>
    <w:p w14:paraId="0E4766E5" w14:textId="77777777" w:rsidR="006E6506" w:rsidRDefault="006E6506" w:rsidP="006E6506">
      <w:pPr>
        <w:rPr>
          <w:sz w:val="24"/>
          <w:szCs w:val="24"/>
        </w:rPr>
      </w:pPr>
      <w:r>
        <w:rPr>
          <w:sz w:val="24"/>
          <w:szCs w:val="24"/>
        </w:rPr>
        <w:t>Tijdens de feestweek (weken) zullen er jaarlijks sportactiviteiten plaatsvinden</w:t>
      </w:r>
      <w:r w:rsidR="004156C9">
        <w:rPr>
          <w:sz w:val="24"/>
          <w:szCs w:val="24"/>
        </w:rPr>
        <w:t xml:space="preserve">. Dit kunnen er maximaal 2 tot 3 zijn en minimaal 1. Ook zal er jaarlijks een klaverjas toernooi worden gehouden en zal er voor de jeugd een jaarlijkse activiteit plaatsvinden. Aan het einde van de feestweek zal er een dorpsfeest worden georganiseerd. </w:t>
      </w:r>
    </w:p>
    <w:p w14:paraId="64431955" w14:textId="77777777" w:rsidR="004156C9" w:rsidRDefault="004156C9" w:rsidP="006E6506">
      <w:pPr>
        <w:rPr>
          <w:sz w:val="24"/>
          <w:szCs w:val="24"/>
        </w:rPr>
      </w:pPr>
    </w:p>
    <w:p w14:paraId="7D2FD048" w14:textId="77777777" w:rsidR="004156C9" w:rsidRDefault="004156C9" w:rsidP="006E6506">
      <w:pPr>
        <w:rPr>
          <w:b/>
          <w:sz w:val="36"/>
          <w:szCs w:val="36"/>
        </w:rPr>
      </w:pPr>
    </w:p>
    <w:p w14:paraId="2E564468" w14:textId="77777777" w:rsidR="004156C9" w:rsidRPr="004156C9" w:rsidRDefault="004156C9" w:rsidP="006E6506">
      <w:pPr>
        <w:rPr>
          <w:sz w:val="24"/>
          <w:szCs w:val="24"/>
        </w:rPr>
      </w:pPr>
    </w:p>
    <w:p w14:paraId="3E8B1323" w14:textId="77777777" w:rsidR="006E6506" w:rsidRPr="006E6506" w:rsidRDefault="006E6506" w:rsidP="00CB1B92">
      <w:pPr>
        <w:rPr>
          <w:sz w:val="24"/>
          <w:szCs w:val="24"/>
        </w:rPr>
      </w:pPr>
    </w:p>
    <w:p w14:paraId="7869F8E2" w14:textId="77777777" w:rsidR="006E6506" w:rsidRDefault="006E6506" w:rsidP="006E6506">
      <w:pPr>
        <w:ind w:left="0"/>
        <w:rPr>
          <w:sz w:val="24"/>
          <w:szCs w:val="24"/>
        </w:rPr>
      </w:pPr>
      <w:r>
        <w:rPr>
          <w:sz w:val="24"/>
          <w:szCs w:val="24"/>
        </w:rPr>
        <w:t xml:space="preserve"> </w:t>
      </w:r>
    </w:p>
    <w:p w14:paraId="147DE7C5" w14:textId="77777777" w:rsidR="004156C9" w:rsidRPr="00CB1B92" w:rsidRDefault="004156C9" w:rsidP="006E6506">
      <w:pPr>
        <w:ind w:left="0"/>
        <w:rPr>
          <w:sz w:val="24"/>
          <w:szCs w:val="24"/>
        </w:rPr>
      </w:pPr>
    </w:p>
    <w:p w14:paraId="3D31392C" w14:textId="77777777" w:rsidR="00FC58C2" w:rsidRPr="004156C9" w:rsidRDefault="004156C9" w:rsidP="004156C9">
      <w:pPr>
        <w:pStyle w:val="Kop2"/>
        <w:rPr>
          <w:sz w:val="32"/>
          <w:szCs w:val="32"/>
        </w:rPr>
      </w:pPr>
      <w:r w:rsidRPr="004156C9">
        <w:rPr>
          <w:sz w:val="32"/>
          <w:szCs w:val="32"/>
        </w:rPr>
        <w:lastRenderedPageBreak/>
        <w:t>Organisatie</w:t>
      </w:r>
    </w:p>
    <w:p w14:paraId="246B2733" w14:textId="77777777" w:rsidR="004156C9" w:rsidRPr="004156C9" w:rsidRDefault="004156C9" w:rsidP="004156C9">
      <w:pPr>
        <w:rPr>
          <w:b/>
          <w:sz w:val="24"/>
          <w:szCs w:val="24"/>
        </w:rPr>
      </w:pPr>
      <w:r w:rsidRPr="004156C9">
        <w:rPr>
          <w:b/>
          <w:sz w:val="24"/>
          <w:szCs w:val="24"/>
        </w:rPr>
        <w:t>Stichting ten Boer Moves</w:t>
      </w:r>
    </w:p>
    <w:p w14:paraId="3DCB9DAE" w14:textId="77777777" w:rsidR="004156C9" w:rsidRPr="004156C9" w:rsidRDefault="004156C9" w:rsidP="004156C9">
      <w:pPr>
        <w:rPr>
          <w:b/>
          <w:sz w:val="24"/>
          <w:szCs w:val="24"/>
        </w:rPr>
      </w:pPr>
    </w:p>
    <w:p w14:paraId="476CE0FF" w14:textId="77777777" w:rsidR="004156C9" w:rsidRPr="004156C9" w:rsidRDefault="004156C9" w:rsidP="004156C9">
      <w:pPr>
        <w:rPr>
          <w:b/>
          <w:sz w:val="24"/>
          <w:szCs w:val="24"/>
        </w:rPr>
      </w:pPr>
      <w:r w:rsidRPr="004156C9">
        <w:rPr>
          <w:b/>
          <w:sz w:val="24"/>
          <w:szCs w:val="24"/>
        </w:rPr>
        <w:t xml:space="preserve">Correspondentie adres: </w:t>
      </w:r>
    </w:p>
    <w:p w14:paraId="370066BC" w14:textId="2D952210" w:rsidR="004156C9" w:rsidRPr="004156C9" w:rsidRDefault="005C726B" w:rsidP="004156C9">
      <w:pPr>
        <w:rPr>
          <w:b/>
          <w:sz w:val="24"/>
          <w:szCs w:val="24"/>
        </w:rPr>
      </w:pPr>
      <w:proofErr w:type="spellStart"/>
      <w:r>
        <w:rPr>
          <w:b/>
          <w:sz w:val="24"/>
          <w:szCs w:val="24"/>
        </w:rPr>
        <w:t>Fazanthof</w:t>
      </w:r>
      <w:proofErr w:type="spellEnd"/>
      <w:r>
        <w:rPr>
          <w:b/>
          <w:sz w:val="24"/>
          <w:szCs w:val="24"/>
        </w:rPr>
        <w:t xml:space="preserve"> 2</w:t>
      </w:r>
      <w:r w:rsidR="004156C9" w:rsidRPr="004156C9">
        <w:rPr>
          <w:b/>
          <w:sz w:val="24"/>
          <w:szCs w:val="24"/>
        </w:rPr>
        <w:t xml:space="preserve">, 9791 </w:t>
      </w:r>
      <w:r>
        <w:rPr>
          <w:b/>
          <w:sz w:val="24"/>
          <w:szCs w:val="24"/>
        </w:rPr>
        <w:t>GC</w:t>
      </w:r>
      <w:r w:rsidR="004156C9" w:rsidRPr="004156C9">
        <w:rPr>
          <w:b/>
          <w:sz w:val="24"/>
          <w:szCs w:val="24"/>
        </w:rPr>
        <w:t xml:space="preserve">  Ten Boer</w:t>
      </w:r>
    </w:p>
    <w:p w14:paraId="25721ACE" w14:textId="77777777" w:rsidR="004156C9" w:rsidRPr="004156C9" w:rsidRDefault="004156C9" w:rsidP="004156C9">
      <w:pPr>
        <w:rPr>
          <w:b/>
          <w:sz w:val="24"/>
          <w:szCs w:val="24"/>
        </w:rPr>
      </w:pPr>
    </w:p>
    <w:p w14:paraId="257B28E1" w14:textId="77777777" w:rsidR="004156C9" w:rsidRPr="004156C9" w:rsidRDefault="004156C9" w:rsidP="004156C9">
      <w:pPr>
        <w:shd w:val="clear" w:color="auto" w:fill="FFFFFF"/>
        <w:spacing w:before="100" w:beforeAutospacing="1" w:after="100" w:afterAutospacing="1"/>
        <w:ind w:right="0"/>
        <w:rPr>
          <w:b/>
          <w:sz w:val="24"/>
          <w:szCs w:val="24"/>
        </w:rPr>
      </w:pPr>
      <w:proofErr w:type="spellStart"/>
      <w:r w:rsidRPr="004156C9">
        <w:rPr>
          <w:b/>
          <w:sz w:val="24"/>
          <w:szCs w:val="24"/>
        </w:rPr>
        <w:t>Kvk</w:t>
      </w:r>
      <w:proofErr w:type="spellEnd"/>
      <w:r w:rsidRPr="004156C9">
        <w:rPr>
          <w:b/>
          <w:sz w:val="24"/>
          <w:szCs w:val="24"/>
        </w:rPr>
        <w:t>: 74535501</w:t>
      </w:r>
    </w:p>
    <w:p w14:paraId="00DC03A1" w14:textId="77777777" w:rsidR="005657DF" w:rsidRPr="004156C9" w:rsidRDefault="004156C9" w:rsidP="005657DF">
      <w:pPr>
        <w:shd w:val="clear" w:color="auto" w:fill="FFFFFF"/>
        <w:spacing w:before="100" w:beforeAutospacing="1" w:after="100" w:afterAutospacing="1"/>
        <w:ind w:right="0"/>
        <w:rPr>
          <w:rFonts w:ascii="Roboto" w:eastAsia="Times New Roman" w:hAnsi="Roboto" w:cs="Times New Roman"/>
          <w:b/>
          <w:color w:val="000000"/>
          <w:kern w:val="0"/>
          <w:sz w:val="24"/>
          <w:szCs w:val="24"/>
          <w:lang w:eastAsia="nl-NL"/>
          <w14:ligatures w14:val="none"/>
        </w:rPr>
      </w:pPr>
      <w:proofErr w:type="spellStart"/>
      <w:r w:rsidRPr="004156C9">
        <w:rPr>
          <w:rFonts w:ascii="Roboto" w:eastAsia="Times New Roman" w:hAnsi="Roboto" w:cs="Times New Roman"/>
          <w:b/>
          <w:color w:val="000000"/>
          <w:kern w:val="0"/>
          <w:sz w:val="24"/>
          <w:szCs w:val="24"/>
          <w:lang w:eastAsia="nl-NL"/>
          <w14:ligatures w14:val="none"/>
        </w:rPr>
        <w:t>rsin</w:t>
      </w:r>
      <w:proofErr w:type="spellEnd"/>
      <w:r w:rsidRPr="004156C9">
        <w:rPr>
          <w:rFonts w:ascii="Roboto" w:eastAsia="Times New Roman" w:hAnsi="Roboto" w:cs="Times New Roman"/>
          <w:b/>
          <w:color w:val="000000"/>
          <w:kern w:val="0"/>
          <w:sz w:val="24"/>
          <w:szCs w:val="24"/>
          <w:lang w:eastAsia="nl-NL"/>
          <w14:ligatures w14:val="none"/>
        </w:rPr>
        <w:t xml:space="preserve"> : 8599 39 339</w:t>
      </w:r>
    </w:p>
    <w:p w14:paraId="1383DA55" w14:textId="77777777" w:rsidR="004156C9" w:rsidRPr="004156C9" w:rsidRDefault="004156C9" w:rsidP="004156C9">
      <w:pPr>
        <w:shd w:val="clear" w:color="auto" w:fill="FFFFFF"/>
        <w:spacing w:before="100" w:beforeAutospacing="1" w:after="100" w:afterAutospacing="1"/>
        <w:ind w:right="0"/>
        <w:rPr>
          <w:rFonts w:ascii="Roboto" w:eastAsia="Times New Roman" w:hAnsi="Roboto" w:cs="Times New Roman"/>
          <w:b/>
          <w:color w:val="000000"/>
          <w:kern w:val="0"/>
          <w:sz w:val="24"/>
          <w:szCs w:val="24"/>
          <w:lang w:eastAsia="nl-NL"/>
          <w14:ligatures w14:val="none"/>
        </w:rPr>
      </w:pPr>
    </w:p>
    <w:p w14:paraId="445BB41D" w14:textId="77777777" w:rsidR="004156C9" w:rsidRPr="004156C9" w:rsidRDefault="004156C9" w:rsidP="004156C9">
      <w:pPr>
        <w:shd w:val="clear" w:color="auto" w:fill="FFFFFF"/>
        <w:spacing w:before="100" w:beforeAutospacing="1" w:after="100" w:afterAutospacing="1"/>
        <w:ind w:right="0"/>
        <w:rPr>
          <w:rFonts w:ascii="Roboto" w:eastAsia="Times New Roman" w:hAnsi="Roboto" w:cs="Times New Roman"/>
          <w:b/>
          <w:color w:val="000000"/>
          <w:kern w:val="0"/>
          <w:sz w:val="24"/>
          <w:szCs w:val="24"/>
          <w:lang w:eastAsia="nl-NL"/>
          <w14:ligatures w14:val="none"/>
        </w:rPr>
      </w:pPr>
      <w:r w:rsidRPr="004156C9">
        <w:rPr>
          <w:rFonts w:ascii="Roboto" w:eastAsia="Times New Roman" w:hAnsi="Roboto" w:cs="Times New Roman"/>
          <w:b/>
          <w:color w:val="000000"/>
          <w:kern w:val="0"/>
          <w:sz w:val="24"/>
          <w:szCs w:val="24"/>
          <w:lang w:eastAsia="nl-NL"/>
          <w14:ligatures w14:val="none"/>
        </w:rPr>
        <w:t xml:space="preserve">Mail: </w:t>
      </w:r>
      <w:hyperlink r:id="rId10" w:history="1">
        <w:r w:rsidRPr="004156C9">
          <w:rPr>
            <w:rStyle w:val="Hyperlink"/>
            <w:rFonts w:ascii="Roboto" w:eastAsia="Times New Roman" w:hAnsi="Roboto" w:cs="Times New Roman"/>
            <w:b/>
            <w:kern w:val="0"/>
            <w:sz w:val="24"/>
            <w:szCs w:val="24"/>
            <w:lang w:eastAsia="nl-NL"/>
            <w14:ligatures w14:val="none"/>
          </w:rPr>
          <w:t>info@tenboermoves.nl</w:t>
        </w:r>
      </w:hyperlink>
    </w:p>
    <w:p w14:paraId="0D199B96" w14:textId="77777777" w:rsidR="004156C9" w:rsidRPr="004156C9" w:rsidRDefault="00000000" w:rsidP="004156C9">
      <w:pPr>
        <w:shd w:val="clear" w:color="auto" w:fill="FFFFFF"/>
        <w:spacing w:before="100" w:beforeAutospacing="1" w:after="100" w:afterAutospacing="1"/>
        <w:ind w:right="0"/>
        <w:rPr>
          <w:rFonts w:ascii="Roboto" w:eastAsia="Times New Roman" w:hAnsi="Roboto" w:cs="Times New Roman"/>
          <w:b/>
          <w:color w:val="000000"/>
          <w:kern w:val="0"/>
          <w:sz w:val="24"/>
          <w:szCs w:val="24"/>
          <w:lang w:eastAsia="nl-NL"/>
          <w14:ligatures w14:val="none"/>
        </w:rPr>
      </w:pPr>
      <w:hyperlink r:id="rId11" w:history="1">
        <w:r w:rsidR="004156C9" w:rsidRPr="004156C9">
          <w:rPr>
            <w:rStyle w:val="Hyperlink"/>
            <w:rFonts w:ascii="Roboto" w:eastAsia="Times New Roman" w:hAnsi="Roboto" w:cs="Times New Roman"/>
            <w:b/>
            <w:kern w:val="0"/>
            <w:sz w:val="24"/>
            <w:szCs w:val="24"/>
            <w:lang w:eastAsia="nl-NL"/>
            <w14:ligatures w14:val="none"/>
          </w:rPr>
          <w:t>www.tenboermoves.nl</w:t>
        </w:r>
      </w:hyperlink>
    </w:p>
    <w:p w14:paraId="2A727999" w14:textId="77777777" w:rsidR="004156C9" w:rsidRDefault="004156C9" w:rsidP="004156C9">
      <w:pPr>
        <w:shd w:val="clear" w:color="auto" w:fill="FFFFFF"/>
        <w:spacing w:before="100" w:beforeAutospacing="1" w:after="100" w:afterAutospacing="1"/>
        <w:ind w:right="0"/>
        <w:rPr>
          <w:rFonts w:ascii="Roboto" w:eastAsia="Times New Roman" w:hAnsi="Roboto" w:cs="Times New Roman"/>
          <w:b/>
          <w:color w:val="000000"/>
          <w:kern w:val="0"/>
          <w:sz w:val="24"/>
          <w:szCs w:val="24"/>
          <w:lang w:eastAsia="nl-NL"/>
          <w14:ligatures w14:val="none"/>
        </w:rPr>
      </w:pPr>
      <w:r w:rsidRPr="004156C9">
        <w:rPr>
          <w:rFonts w:ascii="Roboto" w:eastAsia="Times New Roman" w:hAnsi="Roboto" w:cs="Times New Roman"/>
          <w:b/>
          <w:color w:val="000000"/>
          <w:kern w:val="0"/>
          <w:sz w:val="24"/>
          <w:szCs w:val="24"/>
          <w:lang w:eastAsia="nl-NL"/>
          <w14:ligatures w14:val="none"/>
        </w:rPr>
        <w:t>tel: 0651190891</w:t>
      </w:r>
    </w:p>
    <w:p w14:paraId="04AFAD97" w14:textId="77777777" w:rsidR="008A028E" w:rsidRPr="004156C9" w:rsidRDefault="008A028E" w:rsidP="004156C9">
      <w:pPr>
        <w:shd w:val="clear" w:color="auto" w:fill="FFFFFF"/>
        <w:spacing w:before="100" w:beforeAutospacing="1" w:after="100" w:afterAutospacing="1"/>
        <w:ind w:right="0"/>
        <w:rPr>
          <w:rFonts w:ascii="Roboto" w:eastAsia="Times New Roman" w:hAnsi="Roboto" w:cs="Times New Roman"/>
          <w:b/>
          <w:color w:val="000000"/>
          <w:kern w:val="0"/>
          <w:sz w:val="24"/>
          <w:szCs w:val="24"/>
          <w:lang w:eastAsia="nl-NL"/>
          <w14:ligatures w14:val="none"/>
        </w:rPr>
      </w:pPr>
    </w:p>
    <w:p w14:paraId="62A32683" w14:textId="77777777" w:rsidR="004156C9" w:rsidRDefault="004156C9" w:rsidP="004156C9">
      <w:pPr>
        <w:shd w:val="clear" w:color="auto" w:fill="FFFFFF"/>
        <w:spacing w:before="100" w:beforeAutospacing="1" w:after="100" w:afterAutospacing="1"/>
        <w:ind w:right="0"/>
        <w:rPr>
          <w:rFonts w:ascii="Roboto" w:eastAsia="Times New Roman" w:hAnsi="Roboto" w:cs="Times New Roman"/>
          <w:color w:val="000000"/>
          <w:kern w:val="0"/>
          <w:sz w:val="24"/>
          <w:szCs w:val="24"/>
          <w:lang w:eastAsia="nl-NL"/>
          <w14:ligatures w14:val="none"/>
        </w:rPr>
      </w:pPr>
    </w:p>
    <w:p w14:paraId="28095352" w14:textId="77777777" w:rsidR="004156C9" w:rsidRDefault="004156C9" w:rsidP="004156C9">
      <w:pPr>
        <w:pStyle w:val="Kop2"/>
        <w:rPr>
          <w:rFonts w:eastAsia="Times New Roman"/>
          <w:sz w:val="32"/>
          <w:szCs w:val="32"/>
          <w:lang w:eastAsia="nl-NL"/>
        </w:rPr>
      </w:pPr>
      <w:r w:rsidRPr="004156C9">
        <w:rPr>
          <w:rFonts w:eastAsia="Times New Roman"/>
          <w:sz w:val="32"/>
          <w:szCs w:val="32"/>
          <w:lang w:eastAsia="nl-NL"/>
        </w:rPr>
        <w:t>Bestuur</w:t>
      </w:r>
    </w:p>
    <w:p w14:paraId="08CE4191" w14:textId="77777777" w:rsidR="00833746" w:rsidRDefault="00833746" w:rsidP="00833746">
      <w:pPr>
        <w:rPr>
          <w:sz w:val="24"/>
          <w:szCs w:val="24"/>
          <w:lang w:eastAsia="nl-NL"/>
        </w:rPr>
      </w:pPr>
      <w:r>
        <w:rPr>
          <w:sz w:val="24"/>
          <w:szCs w:val="24"/>
          <w:lang w:eastAsia="nl-NL"/>
        </w:rPr>
        <w:t xml:space="preserve">Voorzitter: </w:t>
      </w:r>
      <w:r>
        <w:rPr>
          <w:sz w:val="24"/>
          <w:szCs w:val="24"/>
          <w:lang w:eastAsia="nl-NL"/>
        </w:rPr>
        <w:tab/>
      </w:r>
      <w:r>
        <w:rPr>
          <w:sz w:val="24"/>
          <w:szCs w:val="24"/>
          <w:lang w:eastAsia="nl-NL"/>
        </w:rPr>
        <w:tab/>
        <w:t>Johan Bulthuis</w:t>
      </w:r>
    </w:p>
    <w:p w14:paraId="6BB603CE" w14:textId="7D1C82FD" w:rsidR="00833746" w:rsidRDefault="00833746" w:rsidP="00833746">
      <w:pPr>
        <w:rPr>
          <w:sz w:val="24"/>
          <w:szCs w:val="24"/>
          <w:lang w:eastAsia="nl-NL"/>
        </w:rPr>
      </w:pPr>
      <w:r>
        <w:rPr>
          <w:sz w:val="24"/>
          <w:szCs w:val="24"/>
          <w:lang w:eastAsia="nl-NL"/>
        </w:rPr>
        <w:t xml:space="preserve">Secretaris: </w:t>
      </w:r>
      <w:r>
        <w:rPr>
          <w:sz w:val="24"/>
          <w:szCs w:val="24"/>
          <w:lang w:eastAsia="nl-NL"/>
        </w:rPr>
        <w:tab/>
      </w:r>
      <w:r>
        <w:rPr>
          <w:sz w:val="24"/>
          <w:szCs w:val="24"/>
          <w:lang w:eastAsia="nl-NL"/>
        </w:rPr>
        <w:tab/>
      </w:r>
      <w:r w:rsidR="0062162A">
        <w:rPr>
          <w:sz w:val="24"/>
          <w:szCs w:val="24"/>
          <w:lang w:eastAsia="nl-NL"/>
        </w:rPr>
        <w:t>Hinry Blaauw</w:t>
      </w:r>
    </w:p>
    <w:p w14:paraId="40BCF584" w14:textId="77777777" w:rsidR="00833746" w:rsidRDefault="00833746" w:rsidP="00833746">
      <w:pPr>
        <w:rPr>
          <w:sz w:val="24"/>
          <w:szCs w:val="24"/>
          <w:lang w:eastAsia="nl-NL"/>
        </w:rPr>
      </w:pPr>
      <w:r>
        <w:rPr>
          <w:sz w:val="24"/>
          <w:szCs w:val="24"/>
          <w:lang w:eastAsia="nl-NL"/>
        </w:rPr>
        <w:t xml:space="preserve">Penningmeester: </w:t>
      </w:r>
      <w:r>
        <w:rPr>
          <w:sz w:val="24"/>
          <w:szCs w:val="24"/>
          <w:lang w:eastAsia="nl-NL"/>
        </w:rPr>
        <w:tab/>
        <w:t>Harrie Bonnema</w:t>
      </w:r>
    </w:p>
    <w:p w14:paraId="2C239036" w14:textId="50920DFA" w:rsidR="00833746" w:rsidRDefault="00833746" w:rsidP="00833746">
      <w:pPr>
        <w:rPr>
          <w:sz w:val="24"/>
          <w:szCs w:val="24"/>
          <w:lang w:eastAsia="nl-NL"/>
        </w:rPr>
      </w:pPr>
      <w:r>
        <w:rPr>
          <w:sz w:val="24"/>
          <w:szCs w:val="24"/>
          <w:lang w:eastAsia="nl-NL"/>
        </w:rPr>
        <w:t xml:space="preserve">Bestuurslid: </w:t>
      </w:r>
      <w:r>
        <w:rPr>
          <w:sz w:val="24"/>
          <w:szCs w:val="24"/>
          <w:lang w:eastAsia="nl-NL"/>
        </w:rPr>
        <w:tab/>
      </w:r>
      <w:r>
        <w:rPr>
          <w:sz w:val="24"/>
          <w:szCs w:val="24"/>
          <w:lang w:eastAsia="nl-NL"/>
        </w:rPr>
        <w:tab/>
      </w:r>
      <w:r w:rsidR="0062162A">
        <w:rPr>
          <w:sz w:val="24"/>
          <w:szCs w:val="24"/>
          <w:lang w:eastAsia="nl-NL"/>
        </w:rPr>
        <w:t>Evert Dam</w:t>
      </w:r>
    </w:p>
    <w:p w14:paraId="6B60377D" w14:textId="77777777" w:rsidR="008A028E" w:rsidRPr="005657DF" w:rsidRDefault="008A028E" w:rsidP="00833746">
      <w:pPr>
        <w:rPr>
          <w:b/>
          <w:sz w:val="28"/>
          <w:szCs w:val="28"/>
          <w:lang w:eastAsia="nl-NL"/>
        </w:rPr>
      </w:pPr>
    </w:p>
    <w:p w14:paraId="653DA860" w14:textId="77777777" w:rsidR="008A028E" w:rsidRPr="005657DF" w:rsidRDefault="008A028E" w:rsidP="00833746">
      <w:pPr>
        <w:rPr>
          <w:b/>
          <w:sz w:val="28"/>
          <w:szCs w:val="28"/>
          <w:lang w:eastAsia="nl-NL"/>
        </w:rPr>
      </w:pPr>
      <w:r w:rsidRPr="005657DF">
        <w:rPr>
          <w:b/>
          <w:sz w:val="28"/>
          <w:szCs w:val="28"/>
          <w:lang w:eastAsia="nl-NL"/>
        </w:rPr>
        <w:t>Alle bestuursleden doen dit op vrijwilliger basis. Er zullen alleen eventuele onkosten vergoedingen worden vergoed.</w:t>
      </w:r>
    </w:p>
    <w:p w14:paraId="09714F5C" w14:textId="77777777" w:rsidR="004156C9" w:rsidRPr="004156C9" w:rsidRDefault="004156C9" w:rsidP="004156C9">
      <w:pPr>
        <w:rPr>
          <w:sz w:val="24"/>
          <w:szCs w:val="24"/>
        </w:rPr>
      </w:pPr>
    </w:p>
    <w:p w14:paraId="5AFE1FC9" w14:textId="77777777" w:rsidR="004156C9" w:rsidRDefault="004156C9" w:rsidP="004156C9"/>
    <w:p w14:paraId="62165808" w14:textId="77777777" w:rsidR="008A028E" w:rsidRDefault="008A028E" w:rsidP="004156C9"/>
    <w:p w14:paraId="0E3C07F8" w14:textId="77777777" w:rsidR="008A028E" w:rsidRDefault="008A028E" w:rsidP="004156C9"/>
    <w:p w14:paraId="300A7F80" w14:textId="77777777" w:rsidR="008A028E" w:rsidRDefault="008A028E" w:rsidP="004156C9"/>
    <w:p w14:paraId="1DCA1324" w14:textId="77777777" w:rsidR="008A028E" w:rsidRDefault="008A028E" w:rsidP="004156C9"/>
    <w:p w14:paraId="6C4D040C" w14:textId="77777777" w:rsidR="008A028E" w:rsidRDefault="008A028E" w:rsidP="004156C9"/>
    <w:p w14:paraId="61A1347F" w14:textId="77777777" w:rsidR="008A028E" w:rsidRDefault="008A028E" w:rsidP="004156C9"/>
    <w:p w14:paraId="0067DAF6" w14:textId="77777777" w:rsidR="008A028E" w:rsidRPr="004156C9" w:rsidRDefault="008A028E" w:rsidP="004156C9"/>
    <w:p w14:paraId="2B47B548" w14:textId="77777777" w:rsidR="00FC58C2" w:rsidRDefault="008A028E" w:rsidP="008A028E">
      <w:pPr>
        <w:pStyle w:val="Kop2"/>
        <w:rPr>
          <w:sz w:val="32"/>
          <w:szCs w:val="32"/>
        </w:rPr>
      </w:pPr>
      <w:r>
        <w:rPr>
          <w:sz w:val="32"/>
          <w:szCs w:val="32"/>
        </w:rPr>
        <w:t>FInanciële middelen en vermogen</w:t>
      </w:r>
    </w:p>
    <w:p w14:paraId="7902618C" w14:textId="77777777" w:rsidR="008A028E" w:rsidRDefault="008A028E" w:rsidP="008A028E">
      <w:pPr>
        <w:rPr>
          <w:sz w:val="24"/>
          <w:szCs w:val="24"/>
        </w:rPr>
      </w:pPr>
      <w:r>
        <w:rPr>
          <w:sz w:val="24"/>
          <w:szCs w:val="24"/>
        </w:rPr>
        <w:t>Alle financiële middelen zullen 100% worden gebruikt voor de stichting. Alle eventuele winsten zullen terugvloeien in de kas van de stichting. Deze zullen worden gebruikt om toekomstige investeringen te doen.</w:t>
      </w:r>
    </w:p>
    <w:p w14:paraId="6B6530A4" w14:textId="77777777" w:rsidR="008A028E" w:rsidRDefault="008A028E" w:rsidP="008A028E">
      <w:pPr>
        <w:rPr>
          <w:sz w:val="24"/>
          <w:szCs w:val="24"/>
        </w:rPr>
      </w:pPr>
    </w:p>
    <w:p w14:paraId="2407FC4A" w14:textId="77777777" w:rsidR="008A028E" w:rsidRDefault="008A028E" w:rsidP="008A028E">
      <w:pPr>
        <w:rPr>
          <w:sz w:val="24"/>
          <w:szCs w:val="24"/>
        </w:rPr>
      </w:pPr>
    </w:p>
    <w:p w14:paraId="61666E55" w14:textId="77777777" w:rsidR="008A028E" w:rsidRDefault="008A028E" w:rsidP="008A028E">
      <w:pPr>
        <w:pStyle w:val="Kop2"/>
        <w:rPr>
          <w:sz w:val="32"/>
          <w:szCs w:val="32"/>
        </w:rPr>
      </w:pPr>
      <w:r w:rsidRPr="008A028E">
        <w:rPr>
          <w:sz w:val="32"/>
          <w:szCs w:val="32"/>
        </w:rPr>
        <w:t>Het werven van gelden</w:t>
      </w:r>
    </w:p>
    <w:p w14:paraId="31A3AFB6" w14:textId="77777777" w:rsidR="008A028E" w:rsidRPr="008A028E" w:rsidRDefault="005657DF" w:rsidP="008A028E">
      <w:r>
        <w:rPr>
          <w:noProof/>
        </w:rPr>
        <w:drawing>
          <wp:anchor distT="0" distB="0" distL="114300" distR="114300" simplePos="0" relativeHeight="251659264" behindDoc="1" locked="0" layoutInCell="1" allowOverlap="1" wp14:anchorId="394247F0" wp14:editId="3ECE83FA">
            <wp:simplePos x="0" y="0"/>
            <wp:positionH relativeFrom="margin">
              <wp:align>right</wp:align>
            </wp:positionH>
            <wp:positionV relativeFrom="paragraph">
              <wp:posOffset>1308267</wp:posOffset>
            </wp:positionV>
            <wp:extent cx="5731510" cy="4298950"/>
            <wp:effectExtent l="0" t="0" r="2540" b="6350"/>
            <wp:wrapTight wrapText="bothSides">
              <wp:wrapPolygon edited="0">
                <wp:start x="0" y="0"/>
                <wp:lineTo x="0" y="21536"/>
                <wp:lineTo x="21538" y="21536"/>
                <wp:lineTo x="21538" y="0"/>
                <wp:lineTo x="0" y="0"/>
              </wp:wrapPolygon>
            </wp:wrapTight>
            <wp:docPr id="6" name="Afbeelding 6" descr="Afbeelding met persoon, binnen, plafond, muur&#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G-20180528-WA0044.jpg"/>
                    <pic:cNvPicPr/>
                  </pic:nvPicPr>
                  <pic:blipFill>
                    <a:blip r:embed="rId12"/>
                    <a:stretch>
                      <a:fillRect/>
                    </a:stretch>
                  </pic:blipFill>
                  <pic:spPr>
                    <a:xfrm>
                      <a:off x="0" y="0"/>
                      <a:ext cx="5731510" cy="4298950"/>
                    </a:xfrm>
                    <a:prstGeom prst="rect">
                      <a:avLst/>
                    </a:prstGeom>
                  </pic:spPr>
                </pic:pic>
              </a:graphicData>
            </a:graphic>
          </wp:anchor>
        </w:drawing>
      </w:r>
      <w:r w:rsidR="008A028E">
        <w:t xml:space="preserve">De stichting is afhankelijk van entreegelden en sponsoren. Ook zijn er stille </w:t>
      </w:r>
      <w:r>
        <w:t>donaties die er voor zorgen dat de stichting levensvatbaar blijft.</w:t>
      </w:r>
    </w:p>
    <w:sectPr w:rsidR="008A028E" w:rsidRPr="008A028E" w:rsidSect="00E921BB">
      <w:footerReference w:type="default" r:id="rId13"/>
      <w:headerReference w:type="first" r:id="rId14"/>
      <w:pgSz w:w="11906" w:h="16838" w:code="9"/>
      <w:pgMar w:top="1440" w:right="1440" w:bottom="1440" w:left="1440" w:header="720" w:footer="576"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D3E1F" w14:textId="77777777" w:rsidR="000F14B3" w:rsidRDefault="000F14B3">
      <w:r>
        <w:separator/>
      </w:r>
    </w:p>
    <w:p w14:paraId="79950A31" w14:textId="77777777" w:rsidR="000F14B3" w:rsidRDefault="000F14B3"/>
  </w:endnote>
  <w:endnote w:type="continuationSeparator" w:id="0">
    <w:p w14:paraId="6BB3E100" w14:textId="77777777" w:rsidR="000F14B3" w:rsidRDefault="000F14B3">
      <w:r>
        <w:continuationSeparator/>
      </w:r>
    </w:p>
    <w:p w14:paraId="6ECBB2A3" w14:textId="77777777" w:rsidR="000F14B3" w:rsidRDefault="000F14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Arial"/>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620" w:firstRow="1" w:lastRow="0" w:firstColumn="0" w:lastColumn="0" w:noHBand="1" w:noVBand="1"/>
      <w:tblDescription w:val="Voetteksttabel met datum, documenttitel en paginanummer"/>
    </w:tblPr>
    <w:tblGrid>
      <w:gridCol w:w="1354"/>
      <w:gridCol w:w="6318"/>
      <w:gridCol w:w="1354"/>
    </w:tblGrid>
    <w:tr w:rsidR="00FC58C2" w14:paraId="6A2FED97" w14:textId="77777777" w:rsidTr="005A54FA">
      <w:tc>
        <w:tcPr>
          <w:tcW w:w="750" w:type="pct"/>
        </w:tcPr>
        <w:p w14:paraId="63799776" w14:textId="525C0922" w:rsidR="00FC58C2" w:rsidRDefault="00000000" w:rsidP="00547E56">
          <w:pPr>
            <w:pStyle w:val="Voettekst"/>
          </w:pPr>
          <w:sdt>
            <w:sdtPr>
              <w:alias w:val="Datum:"/>
              <w:tag w:val="Datum:"/>
              <w:id w:val="323472474"/>
              <w:placeholder>
                <w:docPart w:val="F4240FE01C8E4EBFB7DD155D8A09BC2A"/>
              </w:placeholder>
              <w:dataBinding w:prefixMappings="xmlns:ns0='http://schemas.microsoft.com/office/2006/coverPageProps' " w:xpath="/ns0:CoverPageProperties[1]/ns0:CompanyFax[1]" w:storeItemID="{55AF091B-3C7A-41E3-B477-F2FDAA23CFDA}"/>
              <w:text/>
            </w:sdtPr>
            <w:sdtContent>
              <w:r w:rsidR="00096C5F">
                <w:t>Februari 2023</w:t>
              </w:r>
            </w:sdtContent>
          </w:sdt>
        </w:p>
      </w:tc>
      <w:tc>
        <w:tcPr>
          <w:tcW w:w="3500" w:type="pct"/>
        </w:tcPr>
        <w:sdt>
          <w:sdtPr>
            <w:alias w:val="Titel:"/>
            <w:tag w:val="Titel:"/>
            <w:id w:val="-218832674"/>
            <w:placeholder>
              <w:docPart w:val="E68DCE3F5DF343C38CAD211A1B48D798"/>
            </w:placeholder>
            <w:dataBinding w:prefixMappings="xmlns:ns0='http://purl.org/dc/elements/1.1/' xmlns:ns1='http://schemas.openxmlformats.org/package/2006/metadata/core-properties' " w:xpath="/ns1:coreProperties[1]/ns1:keywords[1]" w:storeItemID="{6C3C8BC8-F283-45AE-878A-BAB7291924A1}"/>
            <w:text/>
          </w:sdtPr>
          <w:sdtContent>
            <w:p w14:paraId="4AB47D55" w14:textId="77777777" w:rsidR="00FC58C2" w:rsidRDefault="005657DF" w:rsidP="00547E56">
              <w:pPr>
                <w:pStyle w:val="Voettekst"/>
                <w:jc w:val="center"/>
              </w:pPr>
              <w:r>
                <w:t>Beleidsplan</w:t>
              </w:r>
            </w:p>
          </w:sdtContent>
        </w:sdt>
      </w:tc>
      <w:tc>
        <w:tcPr>
          <w:tcW w:w="750" w:type="pct"/>
        </w:tcPr>
        <w:p w14:paraId="0938FC33" w14:textId="77777777" w:rsidR="00FC58C2" w:rsidRDefault="004F0E9B" w:rsidP="00547E56">
          <w:pPr>
            <w:pStyle w:val="Voettekst"/>
            <w:jc w:val="right"/>
          </w:pPr>
          <w:r>
            <w:rPr>
              <w:lang w:bidi="nl-NL"/>
            </w:rPr>
            <w:fldChar w:fldCharType="begin"/>
          </w:r>
          <w:r>
            <w:rPr>
              <w:lang w:bidi="nl-NL"/>
            </w:rPr>
            <w:instrText xml:space="preserve"> PAGE   \* MERGEFORMAT </w:instrText>
          </w:r>
          <w:r>
            <w:rPr>
              <w:lang w:bidi="nl-NL"/>
            </w:rPr>
            <w:fldChar w:fldCharType="separate"/>
          </w:r>
          <w:r w:rsidR="00FF7EEC">
            <w:rPr>
              <w:noProof/>
              <w:lang w:bidi="nl-NL"/>
            </w:rPr>
            <w:t>4</w:t>
          </w:r>
          <w:r>
            <w:rPr>
              <w:noProof/>
              <w:lang w:bidi="nl-NL"/>
            </w:rPr>
            <w:fldChar w:fldCharType="end"/>
          </w:r>
        </w:p>
      </w:tc>
    </w:tr>
  </w:tbl>
  <w:p w14:paraId="4BBABB7B" w14:textId="77777777" w:rsidR="00FC58C2" w:rsidRDefault="00FC58C2">
    <w:pPr>
      <w:pStyle w:val="Voettekst"/>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DF4E4" w14:textId="77777777" w:rsidR="000F14B3" w:rsidRDefault="000F14B3">
      <w:r>
        <w:separator/>
      </w:r>
    </w:p>
    <w:p w14:paraId="51E8999B" w14:textId="77777777" w:rsidR="000F14B3" w:rsidRDefault="000F14B3"/>
  </w:footnote>
  <w:footnote w:type="continuationSeparator" w:id="0">
    <w:p w14:paraId="0353161E" w14:textId="77777777" w:rsidR="000F14B3" w:rsidRDefault="000F14B3">
      <w:r>
        <w:continuationSeparator/>
      </w:r>
    </w:p>
    <w:p w14:paraId="25842630" w14:textId="77777777" w:rsidR="000F14B3" w:rsidRDefault="000F14B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89192" w14:textId="77777777" w:rsidR="00A94C93" w:rsidRPr="00E921BB" w:rsidRDefault="00A638EC">
    <w:pPr>
      <w:pStyle w:val="Koptekst"/>
    </w:pPr>
    <w:r w:rsidRPr="00E921BB">
      <w:rPr>
        <w:noProof/>
        <w:lang w:eastAsia="en-US"/>
      </w:rPr>
      <mc:AlternateContent>
        <mc:Choice Requires="wpg">
          <w:drawing>
            <wp:anchor distT="0" distB="0" distL="114300" distR="114300" simplePos="0" relativeHeight="251659264" behindDoc="0" locked="1" layoutInCell="1" allowOverlap="1" wp14:anchorId="3EA9100F" wp14:editId="76D9F067">
              <wp:simplePos x="0" y="0"/>
              <wp:positionH relativeFrom="page">
                <wp:posOffset>352425</wp:posOffset>
              </wp:positionH>
              <wp:positionV relativeFrom="page">
                <wp:posOffset>457200</wp:posOffset>
              </wp:positionV>
              <wp:extent cx="228600" cy="9144000"/>
              <wp:effectExtent l="0" t="0" r="3175" b="635"/>
              <wp:wrapNone/>
              <wp:docPr id="1" name="Groep 1" descr="Decoratieve zijbalk"/>
              <wp:cNvGraphicFramePr/>
              <a:graphic xmlns:a="http://schemas.openxmlformats.org/drawingml/2006/main">
                <a:graphicData uri="http://schemas.microsoft.com/office/word/2010/wordprocessingGroup">
                  <wpg:wgp>
                    <wpg:cNvGrpSpPr/>
                    <wpg:grpSpPr>
                      <a:xfrm>
                        <a:off x="0" y="0"/>
                        <a:ext cx="228600" cy="9144000"/>
                        <a:chOff x="0" y="0"/>
                        <a:chExt cx="228600" cy="9144000"/>
                      </a:xfrm>
                    </wpg:grpSpPr>
                    <wps:wsp>
                      <wps:cNvPr id="2" name="Rechthoek 2"/>
                      <wps:cNvSpPr/>
                      <wps:spPr>
                        <a:xfrm>
                          <a:off x="0" y="0"/>
                          <a:ext cx="228600" cy="878205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hthoek 3"/>
                      <wps:cNvSpPr>
                        <a:spLocks noChangeAspect="1"/>
                      </wps:cNvSpPr>
                      <wps:spPr>
                        <a:xfrm>
                          <a:off x="0" y="8915400"/>
                          <a:ext cx="228600"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w:pict>
            <v:group w14:anchorId="6F7225C9" id="Groep 1" o:spid="_x0000_s1026" alt="Decoratieve zijbalk" style="position:absolute;margin-left:27.75pt;margin-top:36pt;width:18pt;height:10in;z-index:251659264;mso-width-percent:29;mso-height-percent:909;mso-position-horizontal-relative:page;mso-position-vertical-relative:page;mso-width-percent:29;mso-height-percent:909"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">
              <v:rect id="Rechthoek 2"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" fillcolor="#dd8047 [3205]" stroked="f" strokeweight="1pt"/>
              <v:rect id="Rechthoek 3" o:spid="_x0000_s1028"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" fillcolor="#94b6d2 [3204]" stroked="f" strokeweight="1pt">
                <o:lock v:ext="edit" aspectratio="t"/>
              </v:rect>
              <w10:wrap anchorx="page" anchory="pag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350E4D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22AEB5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E1C07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DBE373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00050B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7EC0F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E7C453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10E0B7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61676DA"/>
    <w:lvl w:ilvl="0">
      <w:start w:val="1"/>
      <w:numFmt w:val="decimal"/>
      <w:lvlText w:val="%1"/>
      <w:lvlJc w:val="left"/>
      <w:pPr>
        <w:ind w:left="360" w:hanging="360"/>
      </w:pPr>
      <w:rPr>
        <w:rFonts w:hint="default"/>
      </w:rPr>
    </w:lvl>
  </w:abstractNum>
  <w:abstractNum w:abstractNumId="9" w15:restartNumberingAfterBreak="0">
    <w:nsid w:val="FFFFFF89"/>
    <w:multiLevelType w:val="singleLevel"/>
    <w:tmpl w:val="B25AC9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6D6D20"/>
    <w:multiLevelType w:val="hybridMultilevel"/>
    <w:tmpl w:val="207A72B4"/>
    <w:lvl w:ilvl="0" w:tplc="DC9CDE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993888"/>
    <w:multiLevelType w:val="hybridMultilevel"/>
    <w:tmpl w:val="E0525368"/>
    <w:lvl w:ilvl="0" w:tplc="0EB45C24">
      <w:start w:val="1"/>
      <w:numFmt w:val="bullet"/>
      <w:pStyle w:val="Lijstopsomteken"/>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2" w15:restartNumberingAfterBreak="0">
    <w:nsid w:val="4DA14C1D"/>
    <w:multiLevelType w:val="multilevel"/>
    <w:tmpl w:val="5478F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62345946">
    <w:abstractNumId w:val="9"/>
  </w:num>
  <w:num w:numId="2" w16cid:durableId="1279410789">
    <w:abstractNumId w:val="10"/>
  </w:num>
  <w:num w:numId="3" w16cid:durableId="1690065896">
    <w:abstractNumId w:val="8"/>
  </w:num>
  <w:num w:numId="4" w16cid:durableId="1233273162">
    <w:abstractNumId w:val="8"/>
  </w:num>
  <w:num w:numId="5" w16cid:durableId="1963262823">
    <w:abstractNumId w:val="11"/>
  </w:num>
  <w:num w:numId="6" w16cid:durableId="1128741713">
    <w:abstractNumId w:val="7"/>
  </w:num>
  <w:num w:numId="7" w16cid:durableId="2128232698">
    <w:abstractNumId w:val="6"/>
  </w:num>
  <w:num w:numId="8" w16cid:durableId="1995521135">
    <w:abstractNumId w:val="5"/>
  </w:num>
  <w:num w:numId="9" w16cid:durableId="786898621">
    <w:abstractNumId w:val="4"/>
  </w:num>
  <w:num w:numId="10" w16cid:durableId="1232037189">
    <w:abstractNumId w:val="3"/>
  </w:num>
  <w:num w:numId="11" w16cid:durableId="1302081502">
    <w:abstractNumId w:val="2"/>
  </w:num>
  <w:num w:numId="12" w16cid:durableId="864902451">
    <w:abstractNumId w:val="1"/>
  </w:num>
  <w:num w:numId="13" w16cid:durableId="1227958679">
    <w:abstractNumId w:val="0"/>
  </w:num>
  <w:num w:numId="14" w16cid:durableId="6306507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B92"/>
    <w:rsid w:val="00096C5F"/>
    <w:rsid w:val="000F14B3"/>
    <w:rsid w:val="001912B2"/>
    <w:rsid w:val="00290347"/>
    <w:rsid w:val="002A0044"/>
    <w:rsid w:val="0034746A"/>
    <w:rsid w:val="003A445F"/>
    <w:rsid w:val="003A4FE1"/>
    <w:rsid w:val="003C0801"/>
    <w:rsid w:val="003F66FA"/>
    <w:rsid w:val="004156C9"/>
    <w:rsid w:val="004224CB"/>
    <w:rsid w:val="00474746"/>
    <w:rsid w:val="004D5282"/>
    <w:rsid w:val="004F0E9B"/>
    <w:rsid w:val="00547E56"/>
    <w:rsid w:val="005657DF"/>
    <w:rsid w:val="005A54FA"/>
    <w:rsid w:val="005B2EAF"/>
    <w:rsid w:val="005B3755"/>
    <w:rsid w:val="005C726B"/>
    <w:rsid w:val="0062162A"/>
    <w:rsid w:val="006B02B0"/>
    <w:rsid w:val="006C7B0A"/>
    <w:rsid w:val="006E6506"/>
    <w:rsid w:val="006E67C4"/>
    <w:rsid w:val="006F2718"/>
    <w:rsid w:val="007D770B"/>
    <w:rsid w:val="007F4B9C"/>
    <w:rsid w:val="007F6D58"/>
    <w:rsid w:val="00833746"/>
    <w:rsid w:val="008400AB"/>
    <w:rsid w:val="008A028E"/>
    <w:rsid w:val="0090428B"/>
    <w:rsid w:val="009E6DEA"/>
    <w:rsid w:val="009E6F90"/>
    <w:rsid w:val="00A638EC"/>
    <w:rsid w:val="00A94C93"/>
    <w:rsid w:val="00AA133F"/>
    <w:rsid w:val="00AB6C80"/>
    <w:rsid w:val="00BE0195"/>
    <w:rsid w:val="00CB1B92"/>
    <w:rsid w:val="00D5350B"/>
    <w:rsid w:val="00E921BB"/>
    <w:rsid w:val="00F9069F"/>
    <w:rsid w:val="00FC58C2"/>
    <w:rsid w:val="00FF7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0033D2D"/>
  <w15:docId w15:val="{44A8555E-0FA6-400E-AA28-DDBBA6710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2"/>
        <w:sz w:val="22"/>
        <w:szCs w:val="22"/>
        <w:lang w:val="nl-NL" w:eastAsia="ja-JP" w:bidi="ar-SA"/>
        <w14:ligatures w14:val="standard"/>
      </w:rPr>
    </w:rPrDefault>
    <w:pPrDefault>
      <w:pPr>
        <w:spacing w:after="240" w:line="252"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2"/>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B2EAF"/>
    <w:pPr>
      <w:spacing w:before="120" w:after="0" w:line="240" w:lineRule="auto"/>
      <w:ind w:left="72" w:right="72"/>
    </w:pPr>
  </w:style>
  <w:style w:type="paragraph" w:styleId="Kop1">
    <w:name w:val="heading 1"/>
    <w:basedOn w:val="Standaard"/>
    <w:next w:val="Standaard"/>
    <w:link w:val="Kop1Char"/>
    <w:uiPriority w:val="1"/>
    <w:qFormat/>
    <w:rsid w:val="005A54FA"/>
    <w:pPr>
      <w:keepNext/>
      <w:keepLines/>
      <w:pageBreakBefore/>
      <w:spacing w:after="40"/>
      <w:outlineLvl w:val="0"/>
    </w:pPr>
    <w:rPr>
      <w:rFonts w:asciiTheme="majorHAnsi" w:eastAsiaTheme="majorEastAsia" w:hAnsiTheme="majorHAnsi" w:cstheme="majorBidi"/>
      <w:caps/>
      <w:color w:val="355D7E" w:themeColor="accent1" w:themeShade="80"/>
      <w:sz w:val="28"/>
      <w:szCs w:val="28"/>
    </w:rPr>
  </w:style>
  <w:style w:type="paragraph" w:styleId="Kop2">
    <w:name w:val="heading 2"/>
    <w:basedOn w:val="Standaard"/>
    <w:next w:val="Standaard"/>
    <w:link w:val="Kop2Char"/>
    <w:uiPriority w:val="1"/>
    <w:qFormat/>
    <w:rsid w:val="005A54FA"/>
    <w:pPr>
      <w:keepNext/>
      <w:keepLines/>
      <w:pBdr>
        <w:top w:val="single" w:sz="4" w:space="1" w:color="B85A22" w:themeColor="accent2" w:themeShade="BF"/>
      </w:pBdr>
      <w:spacing w:before="360" w:after="120"/>
      <w:outlineLvl w:val="1"/>
    </w:pPr>
    <w:rPr>
      <w:rFonts w:asciiTheme="majorHAnsi" w:eastAsiaTheme="majorEastAsia" w:hAnsiTheme="majorHAnsi" w:cstheme="majorBidi"/>
      <w:b/>
      <w:bCs/>
      <w:caps/>
      <w:color w:val="B85A22" w:themeColor="accent2" w:themeShade="BF"/>
      <w:spacing w:val="20"/>
      <w:sz w:val="24"/>
      <w:szCs w:val="24"/>
    </w:rPr>
  </w:style>
  <w:style w:type="paragraph" w:styleId="Kop3">
    <w:name w:val="heading 3"/>
    <w:basedOn w:val="Standaard"/>
    <w:next w:val="Standaard"/>
    <w:link w:val="Kop3Char"/>
    <w:uiPriority w:val="1"/>
    <w:qFormat/>
    <w:rsid w:val="005A54FA"/>
    <w:pPr>
      <w:keepNext/>
      <w:keepLines/>
      <w:spacing w:before="240" w:after="120"/>
      <w:outlineLvl w:val="2"/>
    </w:pPr>
    <w:rPr>
      <w:rFonts w:asciiTheme="majorHAnsi" w:eastAsiaTheme="majorEastAsia" w:hAnsiTheme="majorHAnsi" w:cstheme="majorBidi"/>
      <w:b/>
      <w:bCs/>
      <w:caps/>
      <w:color w:val="555A3C" w:themeColor="accent3" w:themeShade="80"/>
      <w:sz w:val="24"/>
      <w:szCs w:val="24"/>
    </w:rPr>
  </w:style>
  <w:style w:type="paragraph" w:styleId="Kop4">
    <w:name w:val="heading 4"/>
    <w:basedOn w:val="Standaard"/>
    <w:next w:val="Standaard"/>
    <w:link w:val="Kop4Char"/>
    <w:uiPriority w:val="1"/>
    <w:qFormat/>
    <w:pPr>
      <w:outlineLvl w:val="3"/>
    </w:pPr>
    <w:rPr>
      <w:rFonts w:asciiTheme="majorHAnsi" w:eastAsiaTheme="majorEastAsia" w:hAnsiTheme="majorHAnsi" w:cstheme="majorBidi"/>
    </w:rPr>
  </w:style>
  <w:style w:type="paragraph" w:styleId="Kop5">
    <w:name w:val="heading 5"/>
    <w:basedOn w:val="Standaard"/>
    <w:next w:val="Standaard"/>
    <w:link w:val="Kop5Char"/>
    <w:uiPriority w:val="9"/>
    <w:semiHidden/>
    <w:unhideWhenUsed/>
    <w:pPr>
      <w:keepNext/>
      <w:keepLines/>
      <w:outlineLvl w:val="4"/>
    </w:pPr>
    <w:rPr>
      <w:rFonts w:asciiTheme="majorHAnsi" w:eastAsiaTheme="majorEastAsia" w:hAnsiTheme="majorHAnsi" w:cstheme="majorBidi"/>
      <w:i/>
      <w:iCs/>
      <w:caps/>
      <w:sz w:val="24"/>
      <w:szCs w:val="24"/>
    </w:rPr>
  </w:style>
  <w:style w:type="paragraph" w:styleId="Kop6">
    <w:name w:val="heading 6"/>
    <w:basedOn w:val="Standaard"/>
    <w:next w:val="Standaard"/>
    <w:link w:val="Kop6Char"/>
    <w:uiPriority w:val="9"/>
    <w:semiHidden/>
    <w:unhideWhenUsed/>
    <w:qFormat/>
    <w:pPr>
      <w:keepNext/>
      <w:keepLines/>
      <w:outlineLvl w:val="5"/>
    </w:pPr>
    <w:rPr>
      <w:rFonts w:asciiTheme="majorHAnsi" w:eastAsiaTheme="majorEastAsia" w:hAnsiTheme="majorHAnsi" w:cstheme="majorBidi"/>
      <w:b/>
      <w:bCs/>
      <w:caps/>
      <w:color w:val="262626" w:themeColor="text1" w:themeTint="D9"/>
      <w:sz w:val="20"/>
      <w:szCs w:val="20"/>
    </w:rPr>
  </w:style>
  <w:style w:type="paragraph" w:styleId="Kop7">
    <w:name w:val="heading 7"/>
    <w:basedOn w:val="Standaard"/>
    <w:next w:val="Standaard"/>
    <w:link w:val="Kop7Char"/>
    <w:uiPriority w:val="9"/>
    <w:semiHidden/>
    <w:unhideWhenUsed/>
    <w:qFormat/>
    <w:pPr>
      <w:keepNext/>
      <w:keepLines/>
      <w:outlineLvl w:val="6"/>
    </w:pPr>
    <w:rPr>
      <w:rFonts w:asciiTheme="majorHAnsi" w:eastAsiaTheme="majorEastAsia" w:hAnsiTheme="majorHAnsi" w:cstheme="majorBidi"/>
      <w:b/>
      <w:bCs/>
      <w:i/>
      <w:iCs/>
      <w:caps/>
      <w:color w:val="262626" w:themeColor="text1" w:themeTint="D9"/>
      <w:sz w:val="20"/>
      <w:szCs w:val="20"/>
    </w:rPr>
  </w:style>
  <w:style w:type="paragraph" w:styleId="Kop8">
    <w:name w:val="heading 8"/>
    <w:basedOn w:val="Standaard"/>
    <w:next w:val="Standaard"/>
    <w:link w:val="Kop8Char"/>
    <w:uiPriority w:val="9"/>
    <w:semiHidden/>
    <w:unhideWhenUsed/>
    <w:qFormat/>
    <w:rsid w:val="005A54FA"/>
    <w:pPr>
      <w:keepNext/>
      <w:keepLines/>
      <w:outlineLvl w:val="7"/>
    </w:pPr>
    <w:rPr>
      <w:rFonts w:asciiTheme="majorHAnsi" w:eastAsiaTheme="majorEastAsia" w:hAnsiTheme="majorHAnsi" w:cstheme="majorBidi"/>
      <w:b/>
      <w:bCs/>
      <w:caps/>
      <w:color w:val="595959" w:themeColor="text1" w:themeTint="A6"/>
      <w:sz w:val="20"/>
      <w:szCs w:val="20"/>
    </w:rPr>
  </w:style>
  <w:style w:type="paragraph" w:styleId="Kop9">
    <w:name w:val="heading 9"/>
    <w:basedOn w:val="Standaard"/>
    <w:next w:val="Standaard"/>
    <w:link w:val="Kop9Char"/>
    <w:uiPriority w:val="9"/>
    <w:semiHidden/>
    <w:unhideWhenUsed/>
    <w:qFormat/>
    <w:rsid w:val="005A54FA"/>
    <w:pPr>
      <w:keepNext/>
      <w:keepLines/>
      <w:outlineLvl w:val="8"/>
    </w:pPr>
    <w:rPr>
      <w:rFonts w:asciiTheme="majorHAnsi" w:eastAsiaTheme="majorEastAsia" w:hAnsiTheme="majorHAnsi" w:cstheme="majorBidi"/>
      <w:b/>
      <w:bCs/>
      <w:i/>
      <w:iCs/>
      <w:caps/>
      <w:color w:val="595959" w:themeColor="text1" w:themeTint="A6"/>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5A54FA"/>
    <w:rPr>
      <w:rFonts w:asciiTheme="majorHAnsi" w:eastAsiaTheme="majorEastAsia" w:hAnsiTheme="majorHAnsi" w:cstheme="majorBidi"/>
      <w:caps/>
      <w:color w:val="355D7E" w:themeColor="accent1" w:themeShade="80"/>
      <w:sz w:val="28"/>
      <w:szCs w:val="28"/>
    </w:rPr>
  </w:style>
  <w:style w:type="character" w:customStyle="1" w:styleId="Kop2Char">
    <w:name w:val="Kop 2 Char"/>
    <w:basedOn w:val="Standaardalinea-lettertype"/>
    <w:link w:val="Kop2"/>
    <w:uiPriority w:val="1"/>
    <w:rsid w:val="005A54FA"/>
    <w:rPr>
      <w:rFonts w:asciiTheme="majorHAnsi" w:eastAsiaTheme="majorEastAsia" w:hAnsiTheme="majorHAnsi" w:cstheme="majorBidi"/>
      <w:b/>
      <w:bCs/>
      <w:caps/>
      <w:color w:val="B85A22" w:themeColor="accent2" w:themeShade="BF"/>
      <w:spacing w:val="20"/>
      <w:sz w:val="24"/>
      <w:szCs w:val="24"/>
    </w:rPr>
  </w:style>
  <w:style w:type="character" w:customStyle="1" w:styleId="Kop3Char">
    <w:name w:val="Kop 3 Char"/>
    <w:basedOn w:val="Standaardalinea-lettertype"/>
    <w:link w:val="Kop3"/>
    <w:uiPriority w:val="1"/>
    <w:rsid w:val="005A54FA"/>
    <w:rPr>
      <w:rFonts w:asciiTheme="majorHAnsi" w:eastAsiaTheme="majorEastAsia" w:hAnsiTheme="majorHAnsi" w:cstheme="majorBidi"/>
      <w:b/>
      <w:bCs/>
      <w:caps/>
      <w:color w:val="555A3C" w:themeColor="accent3" w:themeShade="80"/>
      <w:sz w:val="24"/>
      <w:szCs w:val="24"/>
    </w:rPr>
  </w:style>
  <w:style w:type="character" w:customStyle="1" w:styleId="Kop4Char">
    <w:name w:val="Kop 4 Char"/>
    <w:basedOn w:val="Standaardalinea-lettertype"/>
    <w:link w:val="Kop4"/>
    <w:uiPriority w:val="1"/>
    <w:rPr>
      <w:rFonts w:asciiTheme="majorHAnsi" w:eastAsiaTheme="majorEastAsia" w:hAnsiTheme="majorHAnsi" w:cstheme="majorBidi"/>
    </w:rPr>
  </w:style>
  <w:style w:type="character" w:customStyle="1" w:styleId="Kop5Char">
    <w:name w:val="Kop 5 Char"/>
    <w:basedOn w:val="Standaardalinea-lettertype"/>
    <w:link w:val="Kop5"/>
    <w:uiPriority w:val="9"/>
    <w:semiHidden/>
    <w:rPr>
      <w:rFonts w:asciiTheme="majorHAnsi" w:eastAsiaTheme="majorEastAsia" w:hAnsiTheme="majorHAnsi" w:cstheme="majorBidi"/>
      <w:i/>
      <w:iCs/>
      <w:caps/>
      <w:sz w:val="24"/>
      <w:szCs w:val="24"/>
    </w:rPr>
  </w:style>
  <w:style w:type="character" w:customStyle="1" w:styleId="Kop6Char">
    <w:name w:val="Kop 6 Char"/>
    <w:basedOn w:val="Standaardalinea-lettertype"/>
    <w:link w:val="Kop6"/>
    <w:uiPriority w:val="9"/>
    <w:semiHidden/>
    <w:rPr>
      <w:rFonts w:asciiTheme="majorHAnsi" w:eastAsiaTheme="majorEastAsia" w:hAnsiTheme="majorHAnsi" w:cstheme="majorBidi"/>
      <w:b/>
      <w:bCs/>
      <w:caps/>
      <w:color w:val="262626" w:themeColor="text1" w:themeTint="D9"/>
      <w:sz w:val="20"/>
      <w:szCs w:val="20"/>
    </w:rPr>
  </w:style>
  <w:style w:type="character" w:customStyle="1" w:styleId="Kop7Char">
    <w:name w:val="Kop 7 Char"/>
    <w:basedOn w:val="Standaardalinea-lettertype"/>
    <w:link w:val="Kop7"/>
    <w:uiPriority w:val="9"/>
    <w:semiHidden/>
    <w:rPr>
      <w:rFonts w:asciiTheme="majorHAnsi" w:eastAsiaTheme="majorEastAsia" w:hAnsiTheme="majorHAnsi" w:cstheme="majorBidi"/>
      <w:b/>
      <w:bCs/>
      <w:i/>
      <w:iCs/>
      <w:caps/>
      <w:color w:val="262626" w:themeColor="text1" w:themeTint="D9"/>
      <w:sz w:val="20"/>
      <w:szCs w:val="20"/>
    </w:rPr>
  </w:style>
  <w:style w:type="character" w:customStyle="1" w:styleId="Kop8Char">
    <w:name w:val="Kop 8 Char"/>
    <w:basedOn w:val="Standaardalinea-lettertype"/>
    <w:link w:val="Kop8"/>
    <w:uiPriority w:val="9"/>
    <w:semiHidden/>
    <w:rsid w:val="005A54FA"/>
    <w:rPr>
      <w:rFonts w:asciiTheme="majorHAnsi" w:eastAsiaTheme="majorEastAsia" w:hAnsiTheme="majorHAnsi" w:cstheme="majorBidi"/>
      <w:b/>
      <w:bCs/>
      <w:caps/>
      <w:color w:val="595959" w:themeColor="text1" w:themeTint="A6"/>
      <w:sz w:val="20"/>
      <w:szCs w:val="20"/>
    </w:rPr>
  </w:style>
  <w:style w:type="character" w:customStyle="1" w:styleId="Kop9Char">
    <w:name w:val="Kop 9 Char"/>
    <w:basedOn w:val="Standaardalinea-lettertype"/>
    <w:link w:val="Kop9"/>
    <w:uiPriority w:val="9"/>
    <w:semiHidden/>
    <w:rsid w:val="005A54FA"/>
    <w:rPr>
      <w:rFonts w:asciiTheme="majorHAnsi" w:eastAsiaTheme="majorEastAsia" w:hAnsiTheme="majorHAnsi" w:cstheme="majorBidi"/>
      <w:b/>
      <w:bCs/>
      <w:i/>
      <w:iCs/>
      <w:caps/>
      <w:color w:val="595959" w:themeColor="text1" w:themeTint="A6"/>
      <w:sz w:val="20"/>
      <w:szCs w:val="20"/>
    </w:rPr>
  </w:style>
  <w:style w:type="paragraph" w:styleId="Bijschrift">
    <w:name w:val="caption"/>
    <w:basedOn w:val="Standaard"/>
    <w:next w:val="Standaard"/>
    <w:uiPriority w:val="35"/>
    <w:semiHidden/>
    <w:unhideWhenUsed/>
    <w:qFormat/>
    <w:rPr>
      <w:b/>
      <w:bCs/>
      <w:smallCaps/>
      <w:color w:val="595959" w:themeColor="text1" w:themeTint="A6"/>
    </w:rPr>
  </w:style>
  <w:style w:type="paragraph" w:styleId="Titel">
    <w:name w:val="Title"/>
    <w:basedOn w:val="Standaard"/>
    <w:link w:val="TitelChar"/>
    <w:uiPriority w:val="1"/>
    <w:qFormat/>
    <w:rsid w:val="005A54FA"/>
    <w:pPr>
      <w:jc w:val="right"/>
    </w:pPr>
    <w:rPr>
      <w:rFonts w:asciiTheme="majorHAnsi" w:eastAsiaTheme="majorEastAsia" w:hAnsiTheme="majorHAnsi" w:cstheme="majorBidi"/>
      <w:caps/>
      <w:color w:val="B85A22" w:themeColor="accent2" w:themeShade="BF"/>
      <w:sz w:val="52"/>
      <w:szCs w:val="52"/>
    </w:rPr>
  </w:style>
  <w:style w:type="character" w:customStyle="1" w:styleId="TitelChar">
    <w:name w:val="Titel Char"/>
    <w:basedOn w:val="Standaardalinea-lettertype"/>
    <w:link w:val="Titel"/>
    <w:uiPriority w:val="1"/>
    <w:rsid w:val="005A54FA"/>
    <w:rPr>
      <w:rFonts w:asciiTheme="majorHAnsi" w:eastAsiaTheme="majorEastAsia" w:hAnsiTheme="majorHAnsi" w:cstheme="majorBidi"/>
      <w:caps/>
      <w:color w:val="B85A22" w:themeColor="accent2" w:themeShade="BF"/>
      <w:sz w:val="52"/>
      <w:szCs w:val="52"/>
    </w:rPr>
  </w:style>
  <w:style w:type="paragraph" w:styleId="Ondertitel">
    <w:name w:val="Subtitle"/>
    <w:basedOn w:val="Standaard"/>
    <w:next w:val="Standaard"/>
    <w:link w:val="OndertitelChar"/>
    <w:uiPriority w:val="1"/>
    <w:qFormat/>
    <w:pPr>
      <w:jc w:val="right"/>
    </w:pPr>
    <w:rPr>
      <w:rFonts w:asciiTheme="majorHAnsi" w:eastAsiaTheme="majorEastAsia" w:hAnsiTheme="majorHAnsi" w:cstheme="majorBidi"/>
      <w:caps/>
      <w:sz w:val="28"/>
      <w:szCs w:val="28"/>
    </w:rPr>
  </w:style>
  <w:style w:type="character" w:customStyle="1" w:styleId="OndertitelChar">
    <w:name w:val="Ondertitel Char"/>
    <w:basedOn w:val="Standaardalinea-lettertype"/>
    <w:link w:val="Ondertitel"/>
    <w:uiPriority w:val="1"/>
    <w:rPr>
      <w:rFonts w:asciiTheme="majorHAnsi" w:eastAsiaTheme="majorEastAsia" w:hAnsiTheme="majorHAnsi" w:cstheme="majorBidi"/>
      <w:caps/>
      <w:sz w:val="28"/>
      <w:szCs w:val="28"/>
    </w:rPr>
  </w:style>
  <w:style w:type="paragraph" w:styleId="Kopvaninhoudsopgave">
    <w:name w:val="TOC Heading"/>
    <w:basedOn w:val="Kop1"/>
    <w:next w:val="Standaard"/>
    <w:uiPriority w:val="39"/>
    <w:semiHidden/>
    <w:unhideWhenUsed/>
    <w:qFormat/>
    <w:pPr>
      <w:outlineLvl w:val="9"/>
    </w:pPr>
  </w:style>
  <w:style w:type="table" w:styleId="Tabelraster">
    <w:name w:val="Table Grid"/>
    <w:basedOn w:val="Standaardtabe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astertabel3-Accent11">
    <w:name w:val="Rastertabel 3 - Accent 11"/>
    <w:basedOn w:val="Standaardtabel"/>
    <w:uiPriority w:val="48"/>
    <w:pPr>
      <w:spacing w:after="0" w:line="240" w:lineRule="auto"/>
    </w:p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CellMar>
        <w:top w:w="29" w:type="dxa"/>
        <w:bottom w:w="29"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bottom w:val="single" w:sz="4" w:space="0" w:color="BED3E4" w:themeColor="accent1" w:themeTint="99"/>
        </w:tcBorders>
      </w:tcPr>
    </w:tblStylePr>
    <w:tblStylePr w:type="nwCell">
      <w:tblPr/>
      <w:tcPr>
        <w:tcBorders>
          <w:bottom w:val="single" w:sz="4" w:space="0" w:color="BED3E4" w:themeColor="accent1" w:themeTint="99"/>
        </w:tcBorders>
      </w:tcPr>
    </w:tblStylePr>
    <w:tblStylePr w:type="seCell">
      <w:tblPr/>
      <w:tcPr>
        <w:tcBorders>
          <w:top w:val="single" w:sz="4" w:space="0" w:color="BED3E4" w:themeColor="accent1" w:themeTint="99"/>
        </w:tcBorders>
      </w:tcPr>
    </w:tblStylePr>
    <w:tblStylePr w:type="swCell">
      <w:tblPr/>
      <w:tcPr>
        <w:tcBorders>
          <w:top w:val="single" w:sz="4" w:space="0" w:color="BED3E4" w:themeColor="accent1" w:themeTint="99"/>
        </w:tcBorders>
      </w:tcPr>
    </w:tblStylePr>
  </w:style>
  <w:style w:type="table" w:customStyle="1" w:styleId="Lijsttabel7kleurrijk-Accent11">
    <w:name w:val="Lijsttabel 7 kleurrijk - Accent 11"/>
    <w:basedOn w:val="Standaardtabel"/>
    <w:uiPriority w:val="52"/>
    <w:pPr>
      <w:spacing w:after="0" w:line="240" w:lineRule="auto"/>
    </w:pPr>
    <w:rPr>
      <w:color w:val="548AB7" w:themeColor="accent1" w:themeShade="BF"/>
    </w:rPr>
    <w:tblPr>
      <w:tblStyleRowBandSize w:val="1"/>
      <w:tblStyleColBandSize w:val="1"/>
      <w:tblCellMar>
        <w:top w:w="29" w:type="dxa"/>
        <w:bottom w:w="29" w:type="dxa"/>
      </w:tblCellMar>
    </w:tblPr>
    <w:tblStylePr w:type="firstRow">
      <w:rPr>
        <w:rFonts w:asciiTheme="majorHAnsi" w:eastAsiaTheme="majorEastAsia" w:hAnsiTheme="majorHAnsi" w:cstheme="majorBidi"/>
        <w:i/>
        <w:iCs/>
        <w:sz w:val="26"/>
      </w:rPr>
      <w:tblPr/>
      <w:tcPr>
        <w:tcBorders>
          <w:bottom w:val="single" w:sz="4" w:space="0" w:color="94B6D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6D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6D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6D2" w:themeColor="accent1"/>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Rastertabel5donker-Accent11">
    <w:name w:val="Rastertabel 5 donker - Accent 11"/>
    <w:basedOn w:val="Standaardtabel"/>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29" w:type="dxa"/>
        <w:bottom w:w="29" w:type="dxa"/>
      </w:tblCellMar>
    </w:tblPr>
    <w:tcPr>
      <w:shd w:val="clear" w:color="auto" w:fill="E9F0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6D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6D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6D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6D2" w:themeFill="accent1"/>
      </w:tcPr>
    </w:tblStylePr>
    <w:tblStylePr w:type="band1Vert">
      <w:tblPr/>
      <w:tcPr>
        <w:shd w:val="clear" w:color="auto" w:fill="D4E1ED" w:themeFill="accent1" w:themeFillTint="66"/>
      </w:tcPr>
    </w:tblStylePr>
    <w:tblStylePr w:type="band1Horz">
      <w:tblPr/>
      <w:tcPr>
        <w:shd w:val="clear" w:color="auto" w:fill="D4E1ED" w:themeFill="accent1" w:themeFillTint="66"/>
      </w:tcPr>
    </w:tblStylePr>
  </w:style>
  <w:style w:type="table" w:customStyle="1" w:styleId="Rastertabel4-Accent61">
    <w:name w:val="Rastertabel 4 - Accent 61"/>
    <w:basedOn w:val="Standaardtabel"/>
    <w:uiPriority w:val="49"/>
    <w:pPr>
      <w:spacing w:after="0" w:line="240" w:lineRule="auto"/>
    </w:pPr>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CellMar>
        <w:top w:w="29" w:type="dxa"/>
        <w:bottom w:w="29" w:type="dxa"/>
      </w:tblCellMar>
    </w:tblPr>
    <w:tblStylePr w:type="firstRow">
      <w:rPr>
        <w:b/>
        <w:bCs/>
        <w:color w:val="FFFFFF" w:themeColor="background1"/>
      </w:rPr>
      <w:tblPr/>
      <w:tcPr>
        <w:tcBorders>
          <w:top w:val="single" w:sz="4" w:space="0" w:color="968C8C" w:themeColor="accent6"/>
          <w:left w:val="single" w:sz="4" w:space="0" w:color="968C8C" w:themeColor="accent6"/>
          <w:bottom w:val="single" w:sz="4" w:space="0" w:color="968C8C" w:themeColor="accent6"/>
          <w:right w:val="single" w:sz="4" w:space="0" w:color="968C8C" w:themeColor="accent6"/>
          <w:insideH w:val="nil"/>
          <w:insideV w:val="nil"/>
        </w:tcBorders>
        <w:shd w:val="clear" w:color="auto" w:fill="968C8C" w:themeFill="accent6"/>
      </w:tcPr>
    </w:tblStylePr>
    <w:tblStylePr w:type="lastRow">
      <w:rPr>
        <w:b/>
        <w:bCs/>
      </w:rPr>
      <w:tblPr/>
      <w:tcPr>
        <w:tcBorders>
          <w:top w:val="double" w:sz="4" w:space="0" w:color="968C8C" w:themeColor="accent6"/>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customStyle="1" w:styleId="Tabelrasterlicht1">
    <w:name w:val="Tabelraster licht1"/>
    <w:basedOn w:val="Standaardtabe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Onopgemaaktetabel21">
    <w:name w:val="Onopgemaakte tabel 21"/>
    <w:basedOn w:val="Standaardtabel"/>
    <w:uiPriority w:val="4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CellMar>
        <w:top w:w="29" w:type="dxa"/>
        <w:bottom w:w="29"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Lijsttabel2-Accent11">
    <w:name w:val="Lijsttabel 2 - Accent 11"/>
    <w:basedOn w:val="Standaardtabel"/>
    <w:uiPriority w:val="47"/>
    <w:pPr>
      <w:spacing w:after="0" w:line="240" w:lineRule="auto"/>
    </w:pPr>
    <w:tblPr>
      <w:tblStyleRowBandSize w:val="1"/>
      <w:tblStyleColBandSize w:val="1"/>
      <w:tblBorders>
        <w:top w:val="single" w:sz="4" w:space="0" w:color="BED3E4" w:themeColor="accent1" w:themeTint="99"/>
        <w:bottom w:val="single" w:sz="4" w:space="0" w:color="BED3E4" w:themeColor="accent1" w:themeTint="99"/>
        <w:insideH w:val="single" w:sz="4" w:space="0" w:color="BED3E4" w:themeColor="accent1" w:themeTint="99"/>
      </w:tblBorders>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customStyle="1" w:styleId="Lijsttabel1licht-Accent21">
    <w:name w:val="Lijsttabel 1 licht - Accent 21"/>
    <w:basedOn w:val="Standaardtabel"/>
    <w:uiPriority w:val="46"/>
    <w:pPr>
      <w:spacing w:after="0" w:line="240" w:lineRule="auto"/>
    </w:pPr>
    <w:tblPr>
      <w:tblStyleRowBandSize w:val="1"/>
      <w:tblStyleColBandSize w:val="1"/>
      <w:tblCellMar>
        <w:top w:w="29" w:type="dxa"/>
        <w:bottom w:w="29" w:type="dxa"/>
      </w:tblCellMar>
    </w:tblPr>
    <w:tblStylePr w:type="firstRow">
      <w:rPr>
        <w:b/>
        <w:bCs/>
      </w:rPr>
      <w:tblPr/>
      <w:tcPr>
        <w:tcBorders>
          <w:bottom w:val="single" w:sz="4" w:space="0" w:color="EAB290" w:themeColor="accent2" w:themeTint="99"/>
        </w:tcBorders>
      </w:tcPr>
    </w:tblStylePr>
    <w:tblStylePr w:type="lastRow">
      <w:rPr>
        <w:b/>
        <w:bCs/>
      </w:rPr>
      <w:tblPr/>
      <w:tcPr>
        <w:tcBorders>
          <w:top w:val="single" w:sz="4" w:space="0" w:color="EAB290" w:themeColor="accent2" w:themeTint="99"/>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character" w:styleId="Tekstvantijdelijkeaanduiding">
    <w:name w:val="Placeholder Text"/>
    <w:basedOn w:val="Standaardalinea-lettertype"/>
    <w:uiPriority w:val="2"/>
    <w:rPr>
      <w:i/>
      <w:iCs/>
      <w:color w:val="808080"/>
    </w:rPr>
  </w:style>
  <w:style w:type="table" w:customStyle="1" w:styleId="Rastertabel4-Accent11">
    <w:name w:val="Rastertabel 4 - Accent 11"/>
    <w:basedOn w:val="Standaardtabel"/>
    <w:uiPriority w:val="49"/>
    <w:pPr>
      <w:spacing w:after="0" w:line="240" w:lineRule="auto"/>
    </w:p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CellMar>
        <w:top w:w="29" w:type="dxa"/>
        <w:bottom w:w="29" w:type="dxa"/>
      </w:tblCellMar>
    </w:tblPr>
    <w:tblStylePr w:type="firstRow">
      <w:rPr>
        <w:b/>
        <w:bCs/>
        <w:color w:val="FFFFFF" w:themeColor="background1"/>
      </w:rPr>
      <w:tblPr/>
      <w:tcPr>
        <w:tcBorders>
          <w:top w:val="single" w:sz="4" w:space="0" w:color="94B6D2" w:themeColor="accent1"/>
          <w:left w:val="single" w:sz="4" w:space="0" w:color="94B6D2" w:themeColor="accent1"/>
          <w:bottom w:val="single" w:sz="4" w:space="0" w:color="94B6D2" w:themeColor="accent1"/>
          <w:right w:val="single" w:sz="4" w:space="0" w:color="94B6D2" w:themeColor="accent1"/>
          <w:insideH w:val="nil"/>
          <w:insideV w:val="nil"/>
        </w:tcBorders>
        <w:shd w:val="clear" w:color="auto" w:fill="94B6D2" w:themeFill="accent1"/>
      </w:tcPr>
    </w:tblStylePr>
    <w:tblStylePr w:type="lastRow">
      <w:rPr>
        <w:b/>
        <w:bCs/>
      </w:rPr>
      <w:tblPr/>
      <w:tcPr>
        <w:tcBorders>
          <w:top w:val="double" w:sz="4" w:space="0" w:color="94B6D2" w:themeColor="accent1"/>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customStyle="1" w:styleId="Rastertabel4-Accent21">
    <w:name w:val="Rastertabel 4 - Accent 21"/>
    <w:basedOn w:val="Standaardtabel"/>
    <w:uiPriority w:val="49"/>
    <w:pPr>
      <w:spacing w:after="0" w:line="240" w:lineRule="auto"/>
    </w:pPr>
    <w:tblPr>
      <w:tblStyleRowBandSize w:val="1"/>
      <w:tblStyleColBandSize w:val="1"/>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CellMar>
        <w:top w:w="29" w:type="dxa"/>
        <w:bottom w:w="29" w:type="dxa"/>
      </w:tblCellMar>
    </w:tblPr>
    <w:tblStylePr w:type="firstRow">
      <w:rPr>
        <w:b/>
        <w:bCs/>
        <w:color w:val="FFFFFF" w:themeColor="background1"/>
      </w:rPr>
      <w:tblPr/>
      <w:tcPr>
        <w:tcBorders>
          <w:top w:val="single" w:sz="4" w:space="0" w:color="DD8047" w:themeColor="accent2"/>
          <w:left w:val="single" w:sz="4" w:space="0" w:color="DD8047" w:themeColor="accent2"/>
          <w:bottom w:val="single" w:sz="4" w:space="0" w:color="DD8047" w:themeColor="accent2"/>
          <w:right w:val="single" w:sz="4" w:space="0" w:color="DD8047" w:themeColor="accent2"/>
          <w:insideH w:val="nil"/>
          <w:insideV w:val="nil"/>
        </w:tcBorders>
        <w:shd w:val="clear" w:color="auto" w:fill="DD8047" w:themeFill="accent2"/>
      </w:tcPr>
    </w:tblStylePr>
    <w:tblStylePr w:type="lastRow">
      <w:rPr>
        <w:b/>
        <w:bCs/>
      </w:rPr>
      <w:tblPr/>
      <w:tcPr>
        <w:tcBorders>
          <w:top w:val="double" w:sz="4" w:space="0" w:color="DD8047" w:themeColor="accent2"/>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customStyle="1" w:styleId="Onopgemaaktetabel41">
    <w:name w:val="Onopgemaakte tabel 41"/>
    <w:basedOn w:val="Standaardtabel"/>
    <w:uiPriority w:val="44"/>
    <w:pPr>
      <w:spacing w:after="0" w:line="240" w:lineRule="auto"/>
    </w:pPr>
    <w:tblPr>
      <w:tblStyleRowBandSize w:val="1"/>
      <w:tblStyleColBandSize w:val="1"/>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Rastertabel1licht-Accent61">
    <w:name w:val="Rastertabel 1 licht - Accent 61"/>
    <w:basedOn w:val="Standaardtabel"/>
    <w:uiPriority w:val="46"/>
    <w:pPr>
      <w:spacing w:after="0" w:line="240" w:lineRule="auto"/>
    </w:pPr>
    <w:tblPr>
      <w:tblStyleRowBandSize w:val="1"/>
      <w:tblStyleColBandSize w:val="1"/>
      <w:tblBorders>
        <w:top w:val="single" w:sz="4" w:space="0" w:color="D5D1D1" w:themeColor="accent6" w:themeTint="66"/>
        <w:left w:val="single" w:sz="4" w:space="0" w:color="D5D1D1" w:themeColor="accent6" w:themeTint="66"/>
        <w:bottom w:val="single" w:sz="4" w:space="0" w:color="D5D1D1" w:themeColor="accent6" w:themeTint="66"/>
        <w:right w:val="single" w:sz="4" w:space="0" w:color="D5D1D1" w:themeColor="accent6" w:themeTint="66"/>
        <w:insideH w:val="single" w:sz="4" w:space="0" w:color="D5D1D1" w:themeColor="accent6" w:themeTint="66"/>
        <w:insideV w:val="single" w:sz="4" w:space="0" w:color="D5D1D1" w:themeColor="accent6" w:themeTint="66"/>
      </w:tblBorders>
      <w:tblCellMar>
        <w:top w:w="29" w:type="dxa"/>
        <w:bottom w:w="29" w:type="dxa"/>
      </w:tblCellMar>
    </w:tblPr>
    <w:tblStylePr w:type="firstRow">
      <w:rPr>
        <w:b/>
        <w:bCs/>
      </w:rPr>
      <w:tblPr/>
      <w:tcPr>
        <w:tcBorders>
          <w:bottom w:val="single" w:sz="12" w:space="0" w:color="C0BABA" w:themeColor="accent6" w:themeTint="99"/>
        </w:tcBorders>
      </w:tcPr>
    </w:tblStylePr>
    <w:tblStylePr w:type="lastRow">
      <w:rPr>
        <w:b/>
        <w:bCs/>
      </w:rPr>
      <w:tblPr/>
      <w:tcPr>
        <w:tcBorders>
          <w:top w:val="double" w:sz="2" w:space="0" w:color="C0BABA" w:themeColor="accent6" w:themeTint="99"/>
        </w:tcBorders>
      </w:tcPr>
    </w:tblStylePr>
    <w:tblStylePr w:type="firstCol">
      <w:rPr>
        <w:b/>
        <w:bCs/>
      </w:rPr>
    </w:tblStylePr>
    <w:tblStylePr w:type="lastCol">
      <w:rPr>
        <w:b/>
        <w:bCs/>
      </w:rPr>
    </w:tblStylePr>
  </w:style>
  <w:style w:type="table" w:customStyle="1" w:styleId="Lijsttabel1licht-Accent61">
    <w:name w:val="Lijsttabel 1 licht - Accent 61"/>
    <w:basedOn w:val="Standaardtabel"/>
    <w:uiPriority w:val="46"/>
    <w:pPr>
      <w:spacing w:after="0" w:line="240" w:lineRule="auto"/>
    </w:pPr>
    <w:tblPr>
      <w:tblStyleRowBandSize w:val="1"/>
      <w:tblStyleColBandSize w:val="1"/>
      <w:tblCellMar>
        <w:top w:w="29" w:type="dxa"/>
        <w:bottom w:w="29" w:type="dxa"/>
      </w:tblCellMar>
    </w:tblPr>
    <w:tblStylePr w:type="firstRow">
      <w:rPr>
        <w:b/>
        <w:bCs/>
      </w:rPr>
      <w:tblPr/>
      <w:tcPr>
        <w:tcBorders>
          <w:bottom w:val="single" w:sz="4" w:space="0" w:color="C0BABA" w:themeColor="accent6" w:themeTint="99"/>
        </w:tcBorders>
      </w:tcPr>
    </w:tblStylePr>
    <w:tblStylePr w:type="lastRow">
      <w:rPr>
        <w:b/>
        <w:bCs/>
      </w:rPr>
      <w:tblPr/>
      <w:tcPr>
        <w:tcBorders>
          <w:top w:val="single" w:sz="4" w:space="0" w:color="C0BABA" w:themeColor="accent6" w:themeTint="99"/>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paragraph" w:styleId="Voettekst">
    <w:name w:val="footer"/>
    <w:basedOn w:val="Standaard"/>
    <w:link w:val="VoettekstChar"/>
    <w:uiPriority w:val="2"/>
    <w:pPr>
      <w:spacing w:before="0"/>
    </w:pPr>
  </w:style>
  <w:style w:type="character" w:customStyle="1" w:styleId="VoettekstChar">
    <w:name w:val="Voettekst Char"/>
    <w:basedOn w:val="Standaardalinea-lettertype"/>
    <w:link w:val="Voettekst"/>
    <w:uiPriority w:val="2"/>
  </w:style>
  <w:style w:type="table" w:customStyle="1" w:styleId="Geenranden">
    <w:name w:val="Geen randen"/>
    <w:basedOn w:val="Standaardtabel"/>
    <w:uiPriority w:val="99"/>
    <w:pPr>
      <w:spacing w:after="0" w:line="240" w:lineRule="auto"/>
    </w:pPr>
    <w:tblPr/>
  </w:style>
  <w:style w:type="table" w:customStyle="1" w:styleId="Rastertabel1licht-Accent11">
    <w:name w:val="Rastertabel 1 licht - Accent 11"/>
    <w:aliases w:val="Sample questionnaires table"/>
    <w:basedOn w:val="Standaardtabel"/>
    <w:uiPriority w:val="46"/>
    <w:pPr>
      <w:spacing w:after="0" w:line="240" w:lineRule="auto"/>
    </w:pPr>
    <w:tblPr>
      <w:tblStyleRowBandSize w:val="1"/>
      <w:tblStyleColBandSize w:val="1"/>
      <w:tblBorders>
        <w:insideH w:val="single" w:sz="4" w:space="0" w:color="94B6D2" w:themeColor="accent1"/>
      </w:tblBorders>
      <w:tblCellMar>
        <w:top w:w="29" w:type="dxa"/>
        <w:bottom w:w="29" w:type="dxa"/>
      </w:tblCellMar>
    </w:tblPr>
    <w:tblStylePr w:type="firstRow">
      <w:rPr>
        <w:b w:val="0"/>
        <w:bCs/>
      </w:rPr>
      <w:tblPr/>
      <w:tcPr>
        <w:tcBorders>
          <w:top w:val="nil"/>
          <w:left w:val="nil"/>
          <w:bottom w:val="single" w:sz="12" w:space="0" w:color="94B6D2" w:themeColor="accent1"/>
          <w:right w:val="nil"/>
          <w:insideH w:val="nil"/>
          <w:insideV w:val="nil"/>
          <w:tl2br w:val="nil"/>
          <w:tr2bl w:val="nil"/>
        </w:tcBorders>
      </w:tcPr>
    </w:tblStylePr>
    <w:tblStylePr w:type="lastRow">
      <w:rPr>
        <w:b/>
        <w:bCs/>
      </w:rPr>
      <w:tblPr/>
      <w:tcPr>
        <w:tcBorders>
          <w:top w:val="double" w:sz="2" w:space="0" w:color="BED3E4" w:themeColor="accent1" w:themeTint="99"/>
        </w:tcBorders>
      </w:tcPr>
    </w:tblStylePr>
    <w:tblStylePr w:type="firstCol">
      <w:rPr>
        <w:b w:val="0"/>
        <w:bCs/>
      </w:rPr>
    </w:tblStylePr>
    <w:tblStylePr w:type="lastCol">
      <w:rPr>
        <w:b w:val="0"/>
        <w:bCs/>
      </w:rPr>
    </w:tblStylePr>
  </w:style>
  <w:style w:type="table" w:customStyle="1" w:styleId="Rastertabel2-Accent11">
    <w:name w:val="Rastertabel 2 - Accent 11"/>
    <w:basedOn w:val="Standaardtabel"/>
    <w:uiPriority w:val="47"/>
    <w:pPr>
      <w:spacing w:after="0" w:line="240" w:lineRule="auto"/>
    </w:pPr>
    <w:tblPr>
      <w:tblStyleRowBandSize w:val="1"/>
      <w:tblStyleColBandSize w:val="1"/>
      <w:tblBorders>
        <w:top w:val="single" w:sz="2" w:space="0" w:color="BED3E4" w:themeColor="accent1" w:themeTint="99"/>
        <w:bottom w:val="single" w:sz="2" w:space="0" w:color="BED3E4" w:themeColor="accent1" w:themeTint="99"/>
        <w:insideH w:val="single" w:sz="2" w:space="0" w:color="BED3E4" w:themeColor="accent1" w:themeTint="99"/>
        <w:insideV w:val="single" w:sz="2" w:space="0" w:color="BED3E4" w:themeColor="accent1" w:themeTint="99"/>
      </w:tblBorders>
      <w:tblCellMar>
        <w:top w:w="29" w:type="dxa"/>
        <w:bottom w:w="29" w:type="dxa"/>
      </w:tblCellMar>
    </w:tblPr>
    <w:tblStylePr w:type="firstRow">
      <w:rPr>
        <w:b/>
        <w:bCs/>
      </w:rPr>
      <w:tblPr/>
      <w:tcPr>
        <w:tcBorders>
          <w:top w:val="nil"/>
          <w:bottom w:val="single" w:sz="12" w:space="0" w:color="BED3E4" w:themeColor="accent1" w:themeTint="99"/>
          <w:insideH w:val="nil"/>
          <w:insideV w:val="nil"/>
        </w:tcBorders>
        <w:shd w:val="clear" w:color="auto" w:fill="FFFFFF" w:themeFill="background1"/>
      </w:tcPr>
    </w:tblStylePr>
    <w:tblStylePr w:type="lastRow">
      <w:rPr>
        <w:b/>
        <w:bCs/>
      </w:rPr>
      <w:tblPr/>
      <w:tcPr>
        <w:tcBorders>
          <w:top w:val="double" w:sz="2" w:space="0" w:color="BED3E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paragraph" w:customStyle="1" w:styleId="Logo">
    <w:name w:val="Logo"/>
    <w:basedOn w:val="Standaard"/>
    <w:next w:val="Standaard"/>
    <w:uiPriority w:val="1"/>
    <w:qFormat/>
    <w:rsid w:val="00A638EC"/>
    <w:pPr>
      <w:spacing w:before="4700" w:after="1440"/>
      <w:jc w:val="right"/>
    </w:pPr>
    <w:rPr>
      <w:color w:val="59473F" w:themeColor="text2" w:themeShade="BF"/>
      <w:sz w:val="52"/>
      <w:szCs w:val="52"/>
    </w:rPr>
  </w:style>
  <w:style w:type="paragraph" w:styleId="Bovenkantformulier">
    <w:name w:val="HTML Top of Form"/>
    <w:basedOn w:val="Standaard"/>
    <w:next w:val="Standaard"/>
    <w:link w:val="BovenkantformulierChar"/>
    <w:hidden/>
    <w:uiPriority w:val="99"/>
    <w:semiHidden/>
    <w:unhideWhenUsed/>
    <w:pPr>
      <w:pBdr>
        <w:bottom w:val="single" w:sz="6" w:space="1" w:color="auto"/>
      </w:pBdr>
      <w:jc w:val="center"/>
    </w:pPr>
    <w:rPr>
      <w:rFonts w:ascii="Arial" w:hAnsi="Arial" w:cs="Arial"/>
      <w:vanish/>
      <w:sz w:val="16"/>
      <w:szCs w:val="16"/>
    </w:rPr>
  </w:style>
  <w:style w:type="character" w:customStyle="1" w:styleId="BovenkantformulierChar">
    <w:name w:val="Bovenkant formulier Char"/>
    <w:basedOn w:val="Standaardalinea-lettertype"/>
    <w:link w:val="Bovenkantformulier"/>
    <w:uiPriority w:val="99"/>
    <w:semiHidden/>
    <w:rPr>
      <w:rFonts w:ascii="Arial" w:hAnsi="Arial" w:cs="Arial"/>
      <w:vanish/>
      <w:sz w:val="16"/>
      <w:szCs w:val="16"/>
    </w:rPr>
  </w:style>
  <w:style w:type="paragraph" w:styleId="Onderkantformulier">
    <w:name w:val="HTML Bottom of Form"/>
    <w:basedOn w:val="Standaard"/>
    <w:next w:val="Standaard"/>
    <w:link w:val="OnderkantformulierChar"/>
    <w:hidden/>
    <w:uiPriority w:val="99"/>
    <w:semiHidden/>
    <w:unhideWhenUsed/>
    <w:pPr>
      <w:pBdr>
        <w:top w:val="single" w:sz="6" w:space="1" w:color="auto"/>
      </w:pBdr>
      <w:jc w:val="center"/>
    </w:pPr>
    <w:rPr>
      <w:rFonts w:ascii="Arial" w:hAnsi="Arial" w:cs="Arial"/>
      <w:vanish/>
      <w:sz w:val="16"/>
      <w:szCs w:val="16"/>
    </w:rPr>
  </w:style>
  <w:style w:type="character" w:customStyle="1" w:styleId="OnderkantformulierChar">
    <w:name w:val="Onderkant formulier Char"/>
    <w:basedOn w:val="Standaardalinea-lettertype"/>
    <w:link w:val="Onderkantformulier"/>
    <w:uiPriority w:val="99"/>
    <w:semiHidden/>
    <w:rPr>
      <w:rFonts w:ascii="Arial" w:hAnsi="Arial" w:cs="Arial"/>
      <w:vanish/>
      <w:sz w:val="16"/>
      <w:szCs w:val="16"/>
    </w:rPr>
  </w:style>
  <w:style w:type="paragraph" w:customStyle="1" w:styleId="Contactgegevens">
    <w:name w:val="Contactgegevens"/>
    <w:basedOn w:val="Standaard"/>
    <w:uiPriority w:val="1"/>
    <w:qFormat/>
    <w:rsid w:val="00290347"/>
    <w:pPr>
      <w:spacing w:before="1680"/>
      <w:contextualSpacing/>
      <w:jc w:val="right"/>
    </w:pPr>
    <w:rPr>
      <w:caps/>
    </w:rPr>
  </w:style>
  <w:style w:type="table" w:customStyle="1" w:styleId="Rastertabel3-Accent31">
    <w:name w:val="Rastertabel 3 - Accent 31"/>
    <w:basedOn w:val="Standaardtabel"/>
    <w:uiPriority w:val="48"/>
    <w:pPr>
      <w:spacing w:after="0" w:line="240" w:lineRule="auto"/>
    </w:pPr>
    <w:tblPr>
      <w:tblStyleRowBandSize w:val="1"/>
      <w:tblStyleColBandSize w:val="1"/>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EE5" w:themeFill="accent3" w:themeFillTint="33"/>
      </w:tcPr>
    </w:tblStylePr>
    <w:tblStylePr w:type="band1Horz">
      <w:tblPr/>
      <w:tcPr>
        <w:shd w:val="clear" w:color="auto" w:fill="EDEEE5" w:themeFill="accent3" w:themeFillTint="33"/>
      </w:tcPr>
    </w:tblStylePr>
    <w:tblStylePr w:type="neCell">
      <w:tblPr/>
      <w:tcPr>
        <w:tcBorders>
          <w:bottom w:val="single" w:sz="4" w:space="0" w:color="C8CCB3" w:themeColor="accent3" w:themeTint="99"/>
        </w:tcBorders>
      </w:tcPr>
    </w:tblStylePr>
    <w:tblStylePr w:type="nwCell">
      <w:tblPr/>
      <w:tcPr>
        <w:tcBorders>
          <w:bottom w:val="single" w:sz="4" w:space="0" w:color="C8CCB3" w:themeColor="accent3" w:themeTint="99"/>
        </w:tcBorders>
      </w:tcPr>
    </w:tblStylePr>
    <w:tblStylePr w:type="seCell">
      <w:tblPr/>
      <w:tcPr>
        <w:tcBorders>
          <w:top w:val="single" w:sz="4" w:space="0" w:color="C8CCB3" w:themeColor="accent3" w:themeTint="99"/>
        </w:tcBorders>
      </w:tcPr>
    </w:tblStylePr>
    <w:tblStylePr w:type="swCell">
      <w:tblPr/>
      <w:tcPr>
        <w:tcBorders>
          <w:top w:val="single" w:sz="4" w:space="0" w:color="C8CCB3" w:themeColor="accent3" w:themeTint="99"/>
        </w:tcBorders>
      </w:tcPr>
    </w:tblStylePr>
  </w:style>
  <w:style w:type="table" w:customStyle="1" w:styleId="Rastertabel5donker-Accent31">
    <w:name w:val="Rastertabel 5 donker - Accent 31"/>
    <w:basedOn w:val="Standaardtabel"/>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EE5"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B8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B8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B8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B81" w:themeFill="accent3"/>
      </w:tcPr>
    </w:tblStylePr>
    <w:tblStylePr w:type="band1Vert">
      <w:tblPr/>
      <w:tcPr>
        <w:shd w:val="clear" w:color="auto" w:fill="DBDDCC" w:themeFill="accent3" w:themeFillTint="66"/>
      </w:tcPr>
    </w:tblStylePr>
    <w:tblStylePr w:type="band1Horz">
      <w:tblPr/>
      <w:tcPr>
        <w:shd w:val="clear" w:color="auto" w:fill="DBDDCC" w:themeFill="accent3" w:themeFillTint="66"/>
      </w:tcPr>
    </w:tblStylePr>
  </w:style>
  <w:style w:type="table" w:customStyle="1" w:styleId="Rastertabel1licht-Accent31">
    <w:name w:val="Rastertabel 1 licht - Accent 31"/>
    <w:basedOn w:val="Standaardtabel"/>
    <w:uiPriority w:val="46"/>
    <w:pPr>
      <w:spacing w:after="0" w:line="240" w:lineRule="auto"/>
    </w:pPr>
    <w:tblPr>
      <w:tblStyleRowBandSize w:val="1"/>
      <w:tblStyleColBandSize w:val="1"/>
      <w:tblBorders>
        <w:top w:val="single" w:sz="4" w:space="0" w:color="DBDDCC" w:themeColor="accent3" w:themeTint="66"/>
        <w:left w:val="single" w:sz="4" w:space="0" w:color="DBDDCC" w:themeColor="accent3" w:themeTint="66"/>
        <w:bottom w:val="single" w:sz="4" w:space="0" w:color="DBDDCC" w:themeColor="accent3" w:themeTint="66"/>
        <w:right w:val="single" w:sz="4" w:space="0" w:color="DBDDCC" w:themeColor="accent3" w:themeTint="66"/>
        <w:insideH w:val="single" w:sz="4" w:space="0" w:color="DBDDCC" w:themeColor="accent3" w:themeTint="66"/>
        <w:insideV w:val="single" w:sz="4" w:space="0" w:color="DBDDCC" w:themeColor="accent3" w:themeTint="66"/>
      </w:tblBorders>
    </w:tblPr>
    <w:tblStylePr w:type="firstRow">
      <w:rPr>
        <w:b/>
        <w:bCs/>
      </w:rPr>
      <w:tblPr/>
      <w:tcPr>
        <w:tcBorders>
          <w:bottom w:val="single" w:sz="12" w:space="0" w:color="C8CCB3" w:themeColor="accent3" w:themeTint="99"/>
        </w:tcBorders>
      </w:tcPr>
    </w:tblStylePr>
    <w:tblStylePr w:type="lastRow">
      <w:rPr>
        <w:b/>
        <w:bCs/>
      </w:rPr>
      <w:tblPr/>
      <w:tcPr>
        <w:tcBorders>
          <w:top w:val="double" w:sz="2" w:space="0" w:color="C8CCB3" w:themeColor="accent3" w:themeTint="99"/>
        </w:tcBorders>
      </w:tcPr>
    </w:tblStylePr>
    <w:tblStylePr w:type="firstCol">
      <w:rPr>
        <w:b/>
        <w:bCs/>
      </w:rPr>
    </w:tblStylePr>
    <w:tblStylePr w:type="lastCol">
      <w:rPr>
        <w:b/>
        <w:bCs/>
      </w:rPr>
    </w:tblStylePr>
  </w:style>
  <w:style w:type="paragraph" w:styleId="Koptekst">
    <w:name w:val="header"/>
    <w:basedOn w:val="Standaard"/>
    <w:link w:val="KoptekstChar"/>
    <w:uiPriority w:val="99"/>
    <w:unhideWhenUsed/>
    <w:pPr>
      <w:tabs>
        <w:tab w:val="center" w:pos="4680"/>
        <w:tab w:val="right" w:pos="9360"/>
      </w:tabs>
      <w:spacing w:before="0"/>
      <w:jc w:val="right"/>
    </w:pPr>
  </w:style>
  <w:style w:type="paragraph" w:styleId="Handtekening">
    <w:name w:val="Signature"/>
    <w:basedOn w:val="Standaard"/>
    <w:link w:val="HandtekeningChar"/>
    <w:uiPriority w:val="1"/>
    <w:qFormat/>
    <w:rsid w:val="006E67C4"/>
    <w:pPr>
      <w:pBdr>
        <w:top w:val="single" w:sz="2" w:space="1" w:color="auto"/>
      </w:pBdr>
      <w:spacing w:after="360" w:line="276" w:lineRule="auto"/>
      <w:ind w:left="0" w:right="0"/>
      <w:jc w:val="center"/>
    </w:pPr>
    <w:rPr>
      <w:kern w:val="0"/>
      <w:sz w:val="16"/>
      <w:szCs w:val="16"/>
      <w14:ligatures w14:val="none"/>
    </w:rPr>
  </w:style>
  <w:style w:type="character" w:customStyle="1" w:styleId="HandtekeningChar">
    <w:name w:val="Handtekening Char"/>
    <w:basedOn w:val="Standaardalinea-lettertype"/>
    <w:link w:val="Handtekening"/>
    <w:uiPriority w:val="1"/>
    <w:rsid w:val="006E67C4"/>
    <w:rPr>
      <w:kern w:val="0"/>
      <w:sz w:val="16"/>
      <w:szCs w:val="16"/>
      <w14:ligatures w14:val="none"/>
    </w:rPr>
  </w:style>
  <w:style w:type="paragraph" w:customStyle="1" w:styleId="Ondertekening">
    <w:name w:val="Ondertekening"/>
    <w:basedOn w:val="Standaard"/>
    <w:uiPriority w:val="1"/>
    <w:qFormat/>
    <w:pPr>
      <w:jc w:val="center"/>
    </w:pPr>
    <w:rPr>
      <w:sz w:val="20"/>
      <w:szCs w:val="20"/>
    </w:rPr>
  </w:style>
  <w:style w:type="paragraph" w:customStyle="1" w:styleId="Rechtsuitlijnen">
    <w:name w:val="Rechts uitlijnen"/>
    <w:basedOn w:val="Standaard"/>
    <w:uiPriority w:val="1"/>
    <w:qFormat/>
    <w:pPr>
      <w:jc w:val="right"/>
    </w:pPr>
  </w:style>
  <w:style w:type="table" w:customStyle="1" w:styleId="Rastertabel1licht-Accent21">
    <w:name w:val="Rastertabel 1 licht - Accent 21"/>
    <w:basedOn w:val="Standaardtabel"/>
    <w:uiPriority w:val="46"/>
    <w:pPr>
      <w:spacing w:after="0" w:line="240" w:lineRule="auto"/>
    </w:pPr>
    <w:tblPr>
      <w:tblStyleRowBandSize w:val="1"/>
      <w:tblStyleColBandSize w:val="1"/>
      <w:tblBorders>
        <w:top w:val="single" w:sz="4" w:space="0" w:color="F1CBB5" w:themeColor="accent2" w:themeTint="66"/>
        <w:left w:val="single" w:sz="4" w:space="0" w:color="F1CBB5" w:themeColor="accent2" w:themeTint="66"/>
        <w:bottom w:val="single" w:sz="4" w:space="0" w:color="F1CBB5" w:themeColor="accent2" w:themeTint="66"/>
        <w:right w:val="single" w:sz="4" w:space="0" w:color="F1CBB5" w:themeColor="accent2" w:themeTint="66"/>
        <w:insideH w:val="single" w:sz="4" w:space="0" w:color="F1CBB5" w:themeColor="accent2" w:themeTint="66"/>
        <w:insideV w:val="single" w:sz="4" w:space="0" w:color="F1CBB5" w:themeColor="accent2" w:themeTint="66"/>
      </w:tblBorders>
    </w:tblPr>
    <w:tblStylePr w:type="firstRow">
      <w:rPr>
        <w:b/>
        <w:bCs/>
      </w:rPr>
      <w:tblPr/>
      <w:tcPr>
        <w:tcBorders>
          <w:bottom w:val="single" w:sz="12" w:space="0" w:color="EAB290" w:themeColor="accent2" w:themeTint="99"/>
        </w:tcBorders>
      </w:tcPr>
    </w:tblStylePr>
    <w:tblStylePr w:type="lastRow">
      <w:rPr>
        <w:b/>
        <w:bCs/>
      </w:rPr>
      <w:tblPr/>
      <w:tcPr>
        <w:tcBorders>
          <w:top w:val="double" w:sz="2" w:space="0" w:color="EAB290" w:themeColor="accent2" w:themeTint="99"/>
        </w:tcBorders>
      </w:tcPr>
    </w:tblStylePr>
    <w:tblStylePr w:type="firstCol">
      <w:rPr>
        <w:b/>
        <w:bCs/>
      </w:rPr>
    </w:tblStylePr>
    <w:tblStylePr w:type="lastCol">
      <w:rPr>
        <w:b/>
        <w:bCs/>
      </w:rPr>
    </w:tblStylePr>
  </w:style>
  <w:style w:type="character" w:customStyle="1" w:styleId="KoptekstChar">
    <w:name w:val="Koptekst Char"/>
    <w:basedOn w:val="Standaardalinea-lettertype"/>
    <w:link w:val="Koptekst"/>
    <w:uiPriority w:val="99"/>
  </w:style>
  <w:style w:type="paragraph" w:styleId="Lijstopsomteken">
    <w:name w:val="List Bullet"/>
    <w:basedOn w:val="Standaard"/>
    <w:uiPriority w:val="1"/>
    <w:unhideWhenUsed/>
    <w:pPr>
      <w:numPr>
        <w:numId w:val="5"/>
      </w:numPr>
      <w:ind w:left="432"/>
      <w:contextualSpacing/>
    </w:pPr>
  </w:style>
  <w:style w:type="character" w:styleId="Intensievebenadrukking">
    <w:name w:val="Intense Emphasis"/>
    <w:basedOn w:val="Standaardalinea-lettertype"/>
    <w:uiPriority w:val="21"/>
    <w:semiHidden/>
    <w:unhideWhenUsed/>
    <w:rsid w:val="005A54FA"/>
    <w:rPr>
      <w:i/>
      <w:iCs/>
      <w:color w:val="355D7E" w:themeColor="accent1" w:themeShade="80"/>
    </w:rPr>
  </w:style>
  <w:style w:type="paragraph" w:styleId="Duidelijkcitaat">
    <w:name w:val="Intense Quote"/>
    <w:basedOn w:val="Standaard"/>
    <w:next w:val="Standaard"/>
    <w:link w:val="DuidelijkcitaatChar"/>
    <w:uiPriority w:val="30"/>
    <w:semiHidden/>
    <w:unhideWhenUsed/>
    <w:rsid w:val="005A54FA"/>
    <w:pPr>
      <w:pBdr>
        <w:top w:val="single" w:sz="4" w:space="10" w:color="548AB7" w:themeColor="accent1" w:themeShade="BF"/>
        <w:bottom w:val="single" w:sz="4" w:space="10" w:color="548AB7" w:themeColor="accent1" w:themeShade="BF"/>
      </w:pBdr>
      <w:spacing w:before="360" w:after="360"/>
      <w:ind w:left="864" w:right="864"/>
      <w:jc w:val="center"/>
    </w:pPr>
    <w:rPr>
      <w:i/>
      <w:iCs/>
      <w:color w:val="355D7E" w:themeColor="accent1" w:themeShade="80"/>
    </w:rPr>
  </w:style>
  <w:style w:type="character" w:customStyle="1" w:styleId="DuidelijkcitaatChar">
    <w:name w:val="Duidelijk citaat Char"/>
    <w:basedOn w:val="Standaardalinea-lettertype"/>
    <w:link w:val="Duidelijkcitaat"/>
    <w:uiPriority w:val="30"/>
    <w:semiHidden/>
    <w:rsid w:val="005A54FA"/>
    <w:rPr>
      <w:i/>
      <w:iCs/>
      <w:color w:val="355D7E" w:themeColor="accent1" w:themeShade="80"/>
    </w:rPr>
  </w:style>
  <w:style w:type="character" w:styleId="Intensieveverwijzing">
    <w:name w:val="Intense Reference"/>
    <w:basedOn w:val="Standaardalinea-lettertype"/>
    <w:uiPriority w:val="32"/>
    <w:semiHidden/>
    <w:unhideWhenUsed/>
    <w:rsid w:val="005A54FA"/>
    <w:rPr>
      <w:b/>
      <w:bCs/>
      <w:caps w:val="0"/>
      <w:smallCaps/>
      <w:color w:val="355D7E" w:themeColor="accent1" w:themeShade="80"/>
      <w:spacing w:val="5"/>
    </w:rPr>
  </w:style>
  <w:style w:type="paragraph" w:styleId="Bloktekst">
    <w:name w:val="Block Text"/>
    <w:basedOn w:val="Standaard"/>
    <w:uiPriority w:val="99"/>
    <w:semiHidden/>
    <w:unhideWhenUsed/>
    <w:rsid w:val="005A54FA"/>
    <w:pPr>
      <w:pBdr>
        <w:top w:val="single" w:sz="2" w:space="10" w:color="355D7E" w:themeColor="accent1" w:themeShade="80"/>
        <w:left w:val="single" w:sz="2" w:space="10" w:color="355D7E" w:themeColor="accent1" w:themeShade="80"/>
        <w:bottom w:val="single" w:sz="2" w:space="10" w:color="355D7E" w:themeColor="accent1" w:themeShade="80"/>
        <w:right w:val="single" w:sz="2" w:space="10" w:color="355D7E" w:themeColor="accent1" w:themeShade="80"/>
      </w:pBdr>
      <w:ind w:left="1152" w:right="1152"/>
    </w:pPr>
    <w:rPr>
      <w:i/>
      <w:iCs/>
      <w:color w:val="355D7E" w:themeColor="accent1" w:themeShade="80"/>
    </w:rPr>
  </w:style>
  <w:style w:type="character" w:styleId="Hyperlink">
    <w:name w:val="Hyperlink"/>
    <w:basedOn w:val="Standaardalinea-lettertype"/>
    <w:uiPriority w:val="99"/>
    <w:unhideWhenUsed/>
    <w:rsid w:val="005A54FA"/>
    <w:rPr>
      <w:color w:val="7C5F1D" w:themeColor="accent4" w:themeShade="80"/>
      <w:u w:val="single"/>
    </w:rPr>
  </w:style>
  <w:style w:type="character" w:customStyle="1" w:styleId="Niet-omgezettevermelding">
    <w:name w:val="Niet-omgezette vermelding"/>
    <w:basedOn w:val="Standaardalinea-lettertype"/>
    <w:uiPriority w:val="99"/>
    <w:semiHidden/>
    <w:unhideWhenUsed/>
    <w:rsid w:val="005A54FA"/>
    <w:rPr>
      <w:color w:val="595959" w:themeColor="text1" w:themeTint="A6"/>
      <w:shd w:val="clear" w:color="auto" w:fill="E6E6E6"/>
    </w:rPr>
  </w:style>
  <w:style w:type="character" w:styleId="Nadruk">
    <w:name w:val="Emphasis"/>
    <w:basedOn w:val="Standaardalinea-lettertype"/>
    <w:uiPriority w:val="20"/>
    <w:rsid w:val="005B2EAF"/>
    <w:rPr>
      <w:i/>
      <w:iCs/>
      <w:color w:val="595959" w:themeColor="text1" w:themeTint="A6"/>
    </w:rPr>
  </w:style>
  <w:style w:type="paragraph" w:styleId="Ballontekst">
    <w:name w:val="Balloon Text"/>
    <w:basedOn w:val="Standaard"/>
    <w:link w:val="BallontekstChar"/>
    <w:uiPriority w:val="99"/>
    <w:semiHidden/>
    <w:unhideWhenUsed/>
    <w:rsid w:val="00FF7EEC"/>
    <w:pPr>
      <w:spacing w:before="0"/>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F7EEC"/>
    <w:rPr>
      <w:rFonts w:ascii="Tahoma" w:hAnsi="Tahoma" w:cs="Tahoma"/>
      <w:sz w:val="16"/>
      <w:szCs w:val="16"/>
    </w:rPr>
  </w:style>
  <w:style w:type="character" w:styleId="Onopgelostemelding">
    <w:name w:val="Unresolved Mention"/>
    <w:basedOn w:val="Standaardalinea-lettertype"/>
    <w:uiPriority w:val="99"/>
    <w:semiHidden/>
    <w:unhideWhenUsed/>
    <w:rsid w:val="004156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5456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enboermoves.n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fo@tenboermoves.n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inry\AppData\Roaming\Microsoft\Templates\Tactisch%20bedrijfsmarketingpla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93A7BB508884C7EA24F0165183CBED7"/>
        <w:category>
          <w:name w:val="Algemeen"/>
          <w:gallery w:val="placeholder"/>
        </w:category>
        <w:types>
          <w:type w:val="bbPlcHdr"/>
        </w:types>
        <w:behaviors>
          <w:behavior w:val="content"/>
        </w:behaviors>
        <w:guid w:val="{13567EBB-0DAA-4C24-BACC-85A25E832C95}"/>
      </w:docPartPr>
      <w:docPartBody>
        <w:p w:rsidR="00BC57FF" w:rsidRDefault="009D2393">
          <w:pPr>
            <w:pStyle w:val="E93A7BB508884C7EA24F0165183CBED7"/>
          </w:pPr>
          <w:r w:rsidRPr="00E921BB">
            <w:rPr>
              <w:lang w:bidi="nl-NL"/>
            </w:rPr>
            <w:t>Versie</w:t>
          </w:r>
        </w:p>
      </w:docPartBody>
    </w:docPart>
    <w:docPart>
      <w:docPartPr>
        <w:name w:val="35831DC2FB6D4575B88E1D47B20095DA"/>
        <w:category>
          <w:name w:val="Algemeen"/>
          <w:gallery w:val="placeholder"/>
        </w:category>
        <w:types>
          <w:type w:val="bbPlcHdr"/>
        </w:types>
        <w:behaviors>
          <w:behavior w:val="content"/>
        </w:behaviors>
        <w:guid w:val="{EECB0C7F-C85E-4E2E-8CFF-C164A7D8AA3C}"/>
      </w:docPartPr>
      <w:docPartBody>
        <w:p w:rsidR="00BC57FF" w:rsidRDefault="009D2393">
          <w:pPr>
            <w:pStyle w:val="35831DC2FB6D4575B88E1D47B20095DA"/>
          </w:pPr>
          <w:r w:rsidRPr="00E921BB">
            <w:rPr>
              <w:lang w:bidi="nl-NL"/>
            </w:rPr>
            <w:t>Datum</w:t>
          </w:r>
        </w:p>
      </w:docPartBody>
    </w:docPart>
    <w:docPart>
      <w:docPartPr>
        <w:name w:val="DC04B150094349DE83A902DABB68FF23"/>
        <w:category>
          <w:name w:val="Algemeen"/>
          <w:gallery w:val="placeholder"/>
        </w:category>
        <w:types>
          <w:type w:val="bbPlcHdr"/>
        </w:types>
        <w:behaviors>
          <w:behavior w:val="content"/>
        </w:behaviors>
        <w:guid w:val="{67440E74-B97B-45D3-B623-2A5B6D8538E0}"/>
      </w:docPartPr>
      <w:docPartBody>
        <w:p w:rsidR="00BC57FF" w:rsidRDefault="009D2393">
          <w:pPr>
            <w:pStyle w:val="DC04B150094349DE83A902DABB68FF23"/>
          </w:pPr>
          <w:r w:rsidRPr="00E921BB">
            <w:rPr>
              <w:lang w:bidi="nl-NL"/>
            </w:rPr>
            <w:t>Tactisch marketingplan</w:t>
          </w:r>
        </w:p>
      </w:docPartBody>
    </w:docPart>
    <w:docPart>
      <w:docPartPr>
        <w:name w:val="473785A7CB1A4534917C6F07E0F9D180"/>
        <w:category>
          <w:name w:val="Algemeen"/>
          <w:gallery w:val="placeholder"/>
        </w:category>
        <w:types>
          <w:type w:val="bbPlcHdr"/>
        </w:types>
        <w:behaviors>
          <w:behavior w:val="content"/>
        </w:behaviors>
        <w:guid w:val="{CFA84B57-B2A2-4978-90CC-A2E6919C2B86}"/>
      </w:docPartPr>
      <w:docPartBody>
        <w:p w:rsidR="00BC57FF" w:rsidRDefault="009D2393">
          <w:pPr>
            <w:pStyle w:val="473785A7CB1A4534917C6F07E0F9D180"/>
          </w:pPr>
          <w:r w:rsidRPr="00E921BB">
            <w:rPr>
              <w:lang w:bidi="nl-NL"/>
            </w:rPr>
            <w:t>Subtitel van document</w:t>
          </w:r>
        </w:p>
      </w:docPartBody>
    </w:docPart>
    <w:docPart>
      <w:docPartPr>
        <w:name w:val="F4240FE01C8E4EBFB7DD155D8A09BC2A"/>
        <w:category>
          <w:name w:val="Algemeen"/>
          <w:gallery w:val="placeholder"/>
        </w:category>
        <w:types>
          <w:type w:val="bbPlcHdr"/>
        </w:types>
        <w:behaviors>
          <w:behavior w:val="content"/>
        </w:behaviors>
        <w:guid w:val="{9C5D3EC0-BEA2-46E3-985F-A096E166BBF5}"/>
      </w:docPartPr>
      <w:docPartBody>
        <w:p w:rsidR="00BC57FF" w:rsidRDefault="009D2393">
          <w:pPr>
            <w:pStyle w:val="F4240FE01C8E4EBFB7DD155D8A09BC2A"/>
          </w:pPr>
          <w:r w:rsidRPr="00E921BB">
            <w:rPr>
              <w:lang w:bidi="nl-NL"/>
            </w:rPr>
            <w:t>Definieer de doorslaggevende aanbieding.</w:t>
          </w:r>
        </w:p>
      </w:docPartBody>
    </w:docPart>
    <w:docPart>
      <w:docPartPr>
        <w:name w:val="E68DCE3F5DF343C38CAD211A1B48D798"/>
        <w:category>
          <w:name w:val="Algemeen"/>
          <w:gallery w:val="placeholder"/>
        </w:category>
        <w:types>
          <w:type w:val="bbPlcHdr"/>
        </w:types>
        <w:behaviors>
          <w:behavior w:val="content"/>
        </w:behaviors>
        <w:guid w:val="{AF5FD6F9-5450-410E-8A9F-0025FE2F91E3}"/>
      </w:docPartPr>
      <w:docPartBody>
        <w:p w:rsidR="00BC57FF" w:rsidRDefault="009D2393">
          <w:pPr>
            <w:pStyle w:val="E68DCE3F5DF343C38CAD211A1B48D798"/>
          </w:pPr>
          <w:r w:rsidRPr="00E921BB">
            <w:rPr>
              <w:lang w:bidi="nl-NL"/>
            </w:rPr>
            <w:t>Proces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Arial"/>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7FF"/>
    <w:rsid w:val="004C56EB"/>
    <w:rsid w:val="00902F84"/>
    <w:rsid w:val="009D2393"/>
    <w:rsid w:val="00BC57F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2"/>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E93A7BB508884C7EA24F0165183CBED7">
    <w:name w:val="E93A7BB508884C7EA24F0165183CBED7"/>
  </w:style>
  <w:style w:type="paragraph" w:customStyle="1" w:styleId="35831DC2FB6D4575B88E1D47B20095DA">
    <w:name w:val="35831DC2FB6D4575B88E1D47B20095DA"/>
  </w:style>
  <w:style w:type="paragraph" w:customStyle="1" w:styleId="DC04B150094349DE83A902DABB68FF23">
    <w:name w:val="DC04B150094349DE83A902DABB68FF23"/>
  </w:style>
  <w:style w:type="paragraph" w:customStyle="1" w:styleId="473785A7CB1A4534917C6F07E0F9D180">
    <w:name w:val="473785A7CB1A4534917C6F07E0F9D180"/>
  </w:style>
  <w:style w:type="character" w:styleId="Nadruk">
    <w:name w:val="Emphasis"/>
    <w:basedOn w:val="Standaardalinea-lettertype"/>
    <w:uiPriority w:val="20"/>
    <w:rPr>
      <w:i/>
      <w:iCs/>
      <w:color w:val="595959" w:themeColor="text1" w:themeTint="A6"/>
    </w:rPr>
  </w:style>
  <w:style w:type="paragraph" w:customStyle="1" w:styleId="F4240FE01C8E4EBFB7DD155D8A09BC2A">
    <w:name w:val="F4240FE01C8E4EBFB7DD155D8A09BC2A"/>
  </w:style>
  <w:style w:type="paragraph" w:customStyle="1" w:styleId="E68DCE3F5DF343C38CAD211A1B48D798">
    <w:name w:val="E68DCE3F5DF343C38CAD211A1B48D798"/>
  </w:style>
  <w:style w:type="character" w:styleId="Tekstvantijdelijkeaanduiding">
    <w:name w:val="Placeholder Text"/>
    <w:basedOn w:val="Standaardalinea-lettertype"/>
    <w:uiPriority w:val="2"/>
    <w:rPr>
      <w:i/>
      <w:iCs/>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actical business marketing plan">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Calibri">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Februari 2023</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Tactisch bedrijfsmarketingplan</Template>
  <TotalTime>3</TotalTime>
  <Pages>5</Pages>
  <Words>456</Words>
  <Characters>2512</Characters>
  <Application>Microsoft Office Word</Application>
  <DocSecurity>0</DocSecurity>
  <Lines>20</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stichting ten boer moves</dc:subject>
  <dc:creator>Fam. Blaauw</dc:creator>
  <cp:keywords>Beleidsplan</cp:keywords>
  <cp:lastModifiedBy>Hinry Blaauw</cp:lastModifiedBy>
  <cp:revision>5</cp:revision>
  <dcterms:created xsi:type="dcterms:W3CDTF">2019-04-26T18:58:00Z</dcterms:created>
  <dcterms:modified xsi:type="dcterms:W3CDTF">2023-05-26T19:53:00Z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y fmtid="{D5CDD505-2E9C-101B-9397-08002B2CF9AE}" pid="8" name="MSIP_Label_f42aa342-8706-4288-bd11-ebb85995028c_Enabled">
    <vt:lpwstr>True</vt:lpwstr>
  </property>
  <property fmtid="{D5CDD505-2E9C-101B-9397-08002B2CF9AE}" pid="9" name="MSIP_Label_f42aa342-8706-4288-bd11-ebb85995028c_SiteId">
    <vt:lpwstr>72f988bf-86f1-41af-91ab-2d7cd011db47</vt:lpwstr>
  </property>
  <property fmtid="{D5CDD505-2E9C-101B-9397-08002B2CF9AE}" pid="10" name="MSIP_Label_f42aa342-8706-4288-bd11-ebb85995028c_Owner">
    <vt:lpwstr>Anumol@vidyatech.com</vt:lpwstr>
  </property>
  <property fmtid="{D5CDD505-2E9C-101B-9397-08002B2CF9AE}" pid="11" name="MSIP_Label_f42aa342-8706-4288-bd11-ebb85995028c_SetDate">
    <vt:lpwstr>2018-04-07T04:43:58.0549681Z</vt:lpwstr>
  </property>
  <property fmtid="{D5CDD505-2E9C-101B-9397-08002B2CF9AE}" pid="12" name="MSIP_Label_f42aa342-8706-4288-bd11-ebb85995028c_Name">
    <vt:lpwstr>General</vt:lpwstr>
  </property>
  <property fmtid="{D5CDD505-2E9C-101B-9397-08002B2CF9AE}" pid="13" name="MSIP_Label_f42aa342-8706-4288-bd11-ebb85995028c_Application">
    <vt:lpwstr>Microsoft Azure Information Protection</vt:lpwstr>
  </property>
  <property fmtid="{D5CDD505-2E9C-101B-9397-08002B2CF9AE}" pid="14" name="MSIP_Label_f42aa342-8706-4288-bd11-ebb85995028c_Extended_MSFT_Method">
    <vt:lpwstr>Automatic</vt:lpwstr>
  </property>
  <property fmtid="{D5CDD505-2E9C-101B-9397-08002B2CF9AE}" pid="15" name="Sensitivity">
    <vt:lpwstr>General</vt:lpwstr>
  </property>
</Properties>
</file>